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B5" w:rsidRPr="007C1494" w:rsidRDefault="00804C20" w:rsidP="005504CA">
      <w:r w:rsidRPr="007C1494">
        <w:rPr>
          <w:noProof/>
        </w:rPr>
        <w:drawing>
          <wp:anchor distT="0" distB="0" distL="114300" distR="114300" simplePos="0" relativeHeight="251659264" behindDoc="0" locked="0" layoutInCell="1" allowOverlap="1" wp14:anchorId="0D6AE2C5" wp14:editId="588A65C6">
            <wp:simplePos x="0" y="0"/>
            <wp:positionH relativeFrom="margin">
              <wp:posOffset>2124075</wp:posOffset>
            </wp:positionH>
            <wp:positionV relativeFrom="paragraph">
              <wp:posOffset>0</wp:posOffset>
            </wp:positionV>
            <wp:extent cx="824230" cy="1257300"/>
            <wp:effectExtent l="0" t="0" r="0" b="0"/>
            <wp:wrapSquare wrapText="bothSides"/>
            <wp:docPr id="1" name="Immagine 1" descr="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 intest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B5" w:rsidRPr="007C1494" w:rsidRDefault="00EC79B5" w:rsidP="005504CA">
      <w:pPr>
        <w:pStyle w:val="Titolo1"/>
        <w:keepNext w:val="0"/>
        <w:widowControl w:val="0"/>
        <w:jc w:val="left"/>
      </w:pPr>
    </w:p>
    <w:p w:rsidR="00804C20" w:rsidRPr="007C1494" w:rsidRDefault="00804C20" w:rsidP="001C7A6E">
      <w:pPr>
        <w:pStyle w:val="Titolo1"/>
        <w:keepNext w:val="0"/>
        <w:widowControl w:val="0"/>
      </w:pPr>
    </w:p>
    <w:p w:rsidR="00804C20" w:rsidRPr="007C1494" w:rsidRDefault="00804C20" w:rsidP="001C7A6E">
      <w:pPr>
        <w:pStyle w:val="Titolo1"/>
        <w:keepNext w:val="0"/>
        <w:widowControl w:val="0"/>
      </w:pPr>
    </w:p>
    <w:p w:rsidR="00804C20" w:rsidRPr="007C1494" w:rsidRDefault="00804C20" w:rsidP="00804C20">
      <w:pPr>
        <w:jc w:val="center"/>
        <w:rPr>
          <w:b/>
          <w:bCs/>
        </w:rPr>
      </w:pPr>
    </w:p>
    <w:p w:rsidR="00804C20" w:rsidRPr="007C1494" w:rsidRDefault="00804C20" w:rsidP="00804C20">
      <w:pPr>
        <w:jc w:val="center"/>
        <w:rPr>
          <w:b/>
          <w:bCs/>
        </w:rPr>
      </w:pPr>
    </w:p>
    <w:p w:rsidR="00C862B7" w:rsidRPr="007C1494" w:rsidRDefault="00C862B7" w:rsidP="00804C20">
      <w:pPr>
        <w:jc w:val="center"/>
        <w:rPr>
          <w:b/>
        </w:rPr>
      </w:pPr>
    </w:p>
    <w:p w:rsidR="007C4E75" w:rsidRPr="00D6184B" w:rsidRDefault="007C4E75" w:rsidP="006239E6">
      <w:pPr>
        <w:rPr>
          <w:b/>
          <w:sz w:val="22"/>
          <w:szCs w:val="22"/>
        </w:rPr>
      </w:pPr>
      <w:proofErr w:type="spellStart"/>
      <w:r w:rsidRPr="00D6184B">
        <w:rPr>
          <w:b/>
          <w:sz w:val="22"/>
          <w:szCs w:val="22"/>
        </w:rPr>
        <w:t>Prot</w:t>
      </w:r>
      <w:proofErr w:type="spellEnd"/>
      <w:r w:rsidRPr="00D6184B">
        <w:rPr>
          <w:b/>
          <w:sz w:val="22"/>
          <w:szCs w:val="22"/>
        </w:rPr>
        <w:t xml:space="preserve">. </w:t>
      </w:r>
      <w:r w:rsidR="00B37064" w:rsidRPr="00D6184B">
        <w:rPr>
          <w:b/>
          <w:sz w:val="22"/>
          <w:szCs w:val="22"/>
        </w:rPr>
        <w:t>n.13370 del 24.05.2021</w:t>
      </w:r>
    </w:p>
    <w:p w:rsidR="006239E6" w:rsidRPr="00D6184B" w:rsidRDefault="006239E6" w:rsidP="006239E6">
      <w:pPr>
        <w:rPr>
          <w:b/>
          <w:sz w:val="22"/>
          <w:szCs w:val="22"/>
        </w:rPr>
      </w:pPr>
    </w:p>
    <w:p w:rsidR="00804C20" w:rsidRPr="00D6184B" w:rsidRDefault="00804C20" w:rsidP="00804C20">
      <w:pPr>
        <w:jc w:val="center"/>
        <w:rPr>
          <w:b/>
          <w:sz w:val="22"/>
          <w:szCs w:val="22"/>
        </w:rPr>
      </w:pPr>
      <w:r w:rsidRPr="00D6184B">
        <w:rPr>
          <w:b/>
          <w:sz w:val="22"/>
          <w:szCs w:val="22"/>
        </w:rPr>
        <w:t>COMUNE DI OSIMO</w:t>
      </w:r>
    </w:p>
    <w:p w:rsidR="00EC79B5" w:rsidRPr="00D6184B" w:rsidRDefault="00804C20" w:rsidP="00804C20">
      <w:pPr>
        <w:jc w:val="center"/>
        <w:rPr>
          <w:b/>
          <w:sz w:val="22"/>
          <w:szCs w:val="22"/>
        </w:rPr>
      </w:pPr>
      <w:r w:rsidRPr="00D6184B">
        <w:rPr>
          <w:b/>
          <w:sz w:val="22"/>
          <w:szCs w:val="22"/>
        </w:rPr>
        <w:t>P</w:t>
      </w:r>
      <w:r w:rsidR="00EC79B5" w:rsidRPr="00D6184B">
        <w:rPr>
          <w:b/>
          <w:sz w:val="22"/>
          <w:szCs w:val="22"/>
        </w:rPr>
        <w:t>ROVINCIA DI ANCONA</w:t>
      </w:r>
    </w:p>
    <w:p w:rsidR="00EC79B5" w:rsidRPr="00D6184B" w:rsidRDefault="00EC79B5" w:rsidP="001C7A6E">
      <w:pPr>
        <w:pStyle w:val="Titolo1"/>
        <w:keepNext w:val="0"/>
        <w:widowControl w:val="0"/>
        <w:rPr>
          <w:sz w:val="22"/>
          <w:szCs w:val="22"/>
        </w:rPr>
      </w:pPr>
    </w:p>
    <w:p w:rsidR="006D22EF" w:rsidRPr="00D6184B" w:rsidRDefault="006D22EF" w:rsidP="00BA0DFA">
      <w:pPr>
        <w:pStyle w:val="Titolo1"/>
        <w:keepNext w:val="0"/>
        <w:widowControl w:val="0"/>
        <w:jc w:val="both"/>
        <w:rPr>
          <w:sz w:val="22"/>
          <w:szCs w:val="22"/>
        </w:rPr>
      </w:pPr>
      <w:r w:rsidRPr="00D6184B">
        <w:rPr>
          <w:sz w:val="22"/>
          <w:szCs w:val="22"/>
        </w:rPr>
        <w:t>AVVISO D’ASTA PUBBLICA</w:t>
      </w:r>
      <w:r w:rsidR="00063F75" w:rsidRPr="00D6184B">
        <w:rPr>
          <w:sz w:val="22"/>
          <w:szCs w:val="22"/>
        </w:rPr>
        <w:t xml:space="preserve"> PER LA VENDITA D</w:t>
      </w:r>
      <w:r w:rsidR="00206F76" w:rsidRPr="00D6184B">
        <w:rPr>
          <w:sz w:val="22"/>
          <w:szCs w:val="22"/>
        </w:rPr>
        <w:t>ELL</w:t>
      </w:r>
      <w:r w:rsidR="00063F75" w:rsidRPr="00D6184B">
        <w:rPr>
          <w:sz w:val="22"/>
          <w:szCs w:val="22"/>
        </w:rPr>
        <w:t>’</w:t>
      </w:r>
      <w:r w:rsidR="003F20D7" w:rsidRPr="00D6184B">
        <w:rPr>
          <w:sz w:val="22"/>
          <w:szCs w:val="22"/>
        </w:rPr>
        <w:t>IMMOBILE</w:t>
      </w:r>
      <w:r w:rsidR="00CD5AE4" w:rsidRPr="00D6184B">
        <w:rPr>
          <w:sz w:val="22"/>
          <w:szCs w:val="22"/>
        </w:rPr>
        <w:t xml:space="preserve"> DI PROPRIETA’ </w:t>
      </w:r>
      <w:proofErr w:type="gramStart"/>
      <w:r w:rsidR="00CD5AE4" w:rsidRPr="00D6184B">
        <w:rPr>
          <w:sz w:val="22"/>
          <w:szCs w:val="22"/>
        </w:rPr>
        <w:t xml:space="preserve">COMUNALE  </w:t>
      </w:r>
      <w:r w:rsidR="00326C75" w:rsidRPr="00D6184B">
        <w:rPr>
          <w:sz w:val="22"/>
          <w:szCs w:val="22"/>
        </w:rPr>
        <w:t>AD</w:t>
      </w:r>
      <w:r w:rsidR="00CD5AE4" w:rsidRPr="00D6184B">
        <w:rPr>
          <w:sz w:val="22"/>
          <w:szCs w:val="22"/>
        </w:rPr>
        <w:t>IBITO</w:t>
      </w:r>
      <w:proofErr w:type="gramEnd"/>
      <w:r w:rsidR="00CD5AE4" w:rsidRPr="00D6184B">
        <w:rPr>
          <w:sz w:val="22"/>
          <w:szCs w:val="22"/>
        </w:rPr>
        <w:t xml:space="preserve"> A MUSEO DEL COVO SITO IN OSIMO (AN)- FRAZIONE CAMPOCAVALLO, VIA BACHELET.</w:t>
      </w:r>
    </w:p>
    <w:p w:rsidR="006D22EF" w:rsidRPr="00D6184B" w:rsidRDefault="006D22EF" w:rsidP="00BA0DFA">
      <w:pPr>
        <w:pStyle w:val="Corpotesto"/>
        <w:jc w:val="left"/>
        <w:rPr>
          <w:sz w:val="22"/>
          <w:szCs w:val="22"/>
        </w:rPr>
      </w:pPr>
    </w:p>
    <w:p w:rsidR="007A76AC" w:rsidRPr="00D6184B" w:rsidRDefault="00762AE4">
      <w:pPr>
        <w:jc w:val="center"/>
        <w:rPr>
          <w:b/>
          <w:sz w:val="22"/>
          <w:szCs w:val="22"/>
        </w:rPr>
      </w:pPr>
      <w:r w:rsidRPr="00D6184B">
        <w:rPr>
          <w:b/>
          <w:sz w:val="22"/>
          <w:szCs w:val="22"/>
        </w:rPr>
        <w:t>IL DIRIGENTE</w:t>
      </w:r>
      <w:r w:rsidR="007A76AC" w:rsidRPr="00D6184B">
        <w:rPr>
          <w:b/>
          <w:sz w:val="22"/>
          <w:szCs w:val="22"/>
        </w:rPr>
        <w:t xml:space="preserve"> </w:t>
      </w:r>
    </w:p>
    <w:p w:rsidR="00CA110D" w:rsidRPr="00D6184B" w:rsidRDefault="007A76AC">
      <w:pPr>
        <w:jc w:val="center"/>
        <w:rPr>
          <w:sz w:val="22"/>
          <w:szCs w:val="22"/>
        </w:rPr>
      </w:pPr>
      <w:r w:rsidRPr="00D6184B">
        <w:rPr>
          <w:b/>
          <w:sz w:val="22"/>
          <w:szCs w:val="22"/>
        </w:rPr>
        <w:t>DIPARTIMENTO DEL TERRITORIO</w:t>
      </w:r>
    </w:p>
    <w:p w:rsidR="00CA110D" w:rsidRPr="00D6184B" w:rsidRDefault="00CA110D" w:rsidP="008818C0">
      <w:pPr>
        <w:pStyle w:val="Corpotesto"/>
        <w:jc w:val="center"/>
        <w:rPr>
          <w:sz w:val="22"/>
          <w:szCs w:val="22"/>
        </w:rPr>
      </w:pPr>
    </w:p>
    <w:p w:rsidR="00585FF4" w:rsidRPr="00D6184B" w:rsidRDefault="00CA110D">
      <w:pPr>
        <w:pStyle w:val="Corpotesto"/>
        <w:rPr>
          <w:sz w:val="22"/>
          <w:szCs w:val="22"/>
        </w:rPr>
      </w:pPr>
      <w:r w:rsidRPr="00D6184B">
        <w:rPr>
          <w:sz w:val="22"/>
          <w:szCs w:val="22"/>
        </w:rPr>
        <w:t>In esecuzione</w:t>
      </w:r>
      <w:r w:rsidR="00585FF4" w:rsidRPr="00D6184B">
        <w:rPr>
          <w:sz w:val="22"/>
          <w:szCs w:val="22"/>
        </w:rPr>
        <w:t xml:space="preserve"> dei seguenti atti:</w:t>
      </w:r>
    </w:p>
    <w:p w:rsidR="00585FF4" w:rsidRPr="00D6184B" w:rsidRDefault="001C7A6E" w:rsidP="007C1494">
      <w:pPr>
        <w:pStyle w:val="Corpotesto"/>
        <w:numPr>
          <w:ilvl w:val="0"/>
          <w:numId w:val="10"/>
        </w:numPr>
        <w:tabs>
          <w:tab w:val="left" w:pos="426"/>
        </w:tabs>
        <w:ind w:left="426" w:hanging="426"/>
        <w:rPr>
          <w:color w:val="000000"/>
          <w:sz w:val="22"/>
          <w:szCs w:val="22"/>
        </w:rPr>
      </w:pPr>
      <w:r w:rsidRPr="00D6184B">
        <w:rPr>
          <w:color w:val="000000"/>
          <w:sz w:val="22"/>
          <w:szCs w:val="22"/>
        </w:rPr>
        <w:t>delibera</w:t>
      </w:r>
      <w:r w:rsidR="002B64E6" w:rsidRPr="00D6184B">
        <w:rPr>
          <w:color w:val="000000"/>
          <w:sz w:val="22"/>
          <w:szCs w:val="22"/>
        </w:rPr>
        <w:t xml:space="preserve"> </w:t>
      </w:r>
      <w:r w:rsidR="00581A06" w:rsidRPr="00D6184B">
        <w:rPr>
          <w:color w:val="000000"/>
          <w:sz w:val="22"/>
          <w:szCs w:val="22"/>
        </w:rPr>
        <w:t>C.C. n°</w:t>
      </w:r>
      <w:r w:rsidR="00FC200D" w:rsidRPr="00D6184B">
        <w:rPr>
          <w:color w:val="000000"/>
          <w:sz w:val="22"/>
          <w:szCs w:val="22"/>
        </w:rPr>
        <w:t xml:space="preserve"> </w:t>
      </w:r>
      <w:r w:rsidR="002C1157" w:rsidRPr="00D6184B">
        <w:rPr>
          <w:color w:val="000000"/>
          <w:sz w:val="22"/>
          <w:szCs w:val="22"/>
        </w:rPr>
        <w:t xml:space="preserve">13 </w:t>
      </w:r>
      <w:proofErr w:type="gramStart"/>
      <w:r w:rsidR="00581A06" w:rsidRPr="00D6184B">
        <w:rPr>
          <w:color w:val="000000"/>
          <w:sz w:val="22"/>
          <w:szCs w:val="22"/>
        </w:rPr>
        <w:t xml:space="preserve">del </w:t>
      </w:r>
      <w:r w:rsidR="00FC200D" w:rsidRPr="00D6184B">
        <w:rPr>
          <w:color w:val="000000"/>
          <w:sz w:val="22"/>
          <w:szCs w:val="22"/>
        </w:rPr>
        <w:t xml:space="preserve"> </w:t>
      </w:r>
      <w:r w:rsidR="000F6A35" w:rsidRPr="00D6184B">
        <w:rPr>
          <w:color w:val="000000"/>
          <w:sz w:val="22"/>
          <w:szCs w:val="22"/>
        </w:rPr>
        <w:t>12</w:t>
      </w:r>
      <w:r w:rsidR="00FC200D" w:rsidRPr="00D6184B">
        <w:rPr>
          <w:color w:val="000000"/>
          <w:sz w:val="22"/>
          <w:szCs w:val="22"/>
        </w:rPr>
        <w:t>.04.202</w:t>
      </w:r>
      <w:r w:rsidR="000F6A35" w:rsidRPr="00D6184B">
        <w:rPr>
          <w:color w:val="000000"/>
          <w:sz w:val="22"/>
          <w:szCs w:val="22"/>
        </w:rPr>
        <w:t>1</w:t>
      </w:r>
      <w:proofErr w:type="gramEnd"/>
      <w:r w:rsidR="00581A06" w:rsidRPr="00D6184B">
        <w:rPr>
          <w:color w:val="000000"/>
          <w:sz w:val="22"/>
          <w:szCs w:val="22"/>
        </w:rPr>
        <w:t xml:space="preserve"> con la quale veniva approvato il Piano delle alienazioni e valorizzazioni immobiliari 20</w:t>
      </w:r>
      <w:r w:rsidR="00206F76" w:rsidRPr="00D6184B">
        <w:rPr>
          <w:color w:val="000000"/>
          <w:sz w:val="22"/>
          <w:szCs w:val="22"/>
        </w:rPr>
        <w:t>2</w:t>
      </w:r>
      <w:r w:rsidR="000F6A35" w:rsidRPr="00D6184B">
        <w:rPr>
          <w:color w:val="000000"/>
          <w:sz w:val="22"/>
          <w:szCs w:val="22"/>
        </w:rPr>
        <w:t>1/2023</w:t>
      </w:r>
      <w:r w:rsidR="00581A06" w:rsidRPr="00D6184B">
        <w:rPr>
          <w:color w:val="000000"/>
          <w:sz w:val="22"/>
          <w:szCs w:val="22"/>
        </w:rPr>
        <w:t>, redatto ai sensi dell’art. 58 D.L. 25/06/2008 n° 112, convertito con modificazioni dalla Legge 6/08/2008 n° 133</w:t>
      </w:r>
      <w:r w:rsidR="00585FF4" w:rsidRPr="00D6184B">
        <w:rPr>
          <w:color w:val="000000"/>
          <w:sz w:val="22"/>
          <w:szCs w:val="22"/>
        </w:rPr>
        <w:t>;</w:t>
      </w:r>
    </w:p>
    <w:p w:rsidR="00585FF4" w:rsidRPr="00D6184B" w:rsidRDefault="00585FF4" w:rsidP="007C1494">
      <w:pPr>
        <w:pStyle w:val="Corpotesto"/>
        <w:numPr>
          <w:ilvl w:val="0"/>
          <w:numId w:val="10"/>
        </w:numPr>
        <w:tabs>
          <w:tab w:val="left" w:pos="426"/>
        </w:tabs>
        <w:ind w:left="426" w:hanging="426"/>
        <w:rPr>
          <w:color w:val="000000"/>
          <w:sz w:val="22"/>
          <w:szCs w:val="22"/>
        </w:rPr>
      </w:pPr>
      <w:r w:rsidRPr="00D6184B">
        <w:rPr>
          <w:color w:val="000000"/>
          <w:sz w:val="22"/>
          <w:szCs w:val="22"/>
        </w:rPr>
        <w:t xml:space="preserve">determinazione dirigenziale </w:t>
      </w:r>
      <w:r w:rsidR="002B64E6" w:rsidRPr="00D6184B">
        <w:rPr>
          <w:sz w:val="22"/>
          <w:szCs w:val="22"/>
        </w:rPr>
        <w:t xml:space="preserve">n° </w:t>
      </w:r>
      <w:r w:rsidR="004D7D0B" w:rsidRPr="00D6184B">
        <w:rPr>
          <w:sz w:val="22"/>
          <w:szCs w:val="22"/>
        </w:rPr>
        <w:t>03/</w:t>
      </w:r>
      <w:proofErr w:type="gramStart"/>
      <w:r w:rsidR="00CF49BA" w:rsidRPr="00D6184B">
        <w:rPr>
          <w:sz w:val="22"/>
          <w:szCs w:val="22"/>
        </w:rPr>
        <w:t>340</w:t>
      </w:r>
      <w:r w:rsidR="000F6A35" w:rsidRPr="00D6184B">
        <w:rPr>
          <w:sz w:val="22"/>
          <w:szCs w:val="22"/>
        </w:rPr>
        <w:t xml:space="preserve"> </w:t>
      </w:r>
      <w:r w:rsidR="002B64E6" w:rsidRPr="00D6184B">
        <w:rPr>
          <w:sz w:val="22"/>
          <w:szCs w:val="22"/>
        </w:rPr>
        <w:t xml:space="preserve"> del</w:t>
      </w:r>
      <w:proofErr w:type="gramEnd"/>
      <w:r w:rsidR="002B64E6" w:rsidRPr="00D6184B">
        <w:rPr>
          <w:sz w:val="22"/>
          <w:szCs w:val="22"/>
        </w:rPr>
        <w:t xml:space="preserve"> </w:t>
      </w:r>
      <w:r w:rsidR="00CF49BA" w:rsidRPr="00D6184B">
        <w:rPr>
          <w:sz w:val="22"/>
          <w:szCs w:val="22"/>
        </w:rPr>
        <w:t>20</w:t>
      </w:r>
      <w:r w:rsidR="009E1142" w:rsidRPr="00D6184B">
        <w:rPr>
          <w:sz w:val="22"/>
          <w:szCs w:val="22"/>
        </w:rPr>
        <w:t>/05/2021</w:t>
      </w:r>
      <w:r w:rsidR="00762AE4" w:rsidRPr="00D6184B">
        <w:rPr>
          <w:sz w:val="22"/>
          <w:szCs w:val="22"/>
        </w:rPr>
        <w:t xml:space="preserve">, </w:t>
      </w:r>
      <w:r w:rsidRPr="00D6184B">
        <w:rPr>
          <w:sz w:val="22"/>
          <w:szCs w:val="22"/>
        </w:rPr>
        <w:t>che dispone in ordine alle procedure di alienazione ed approva gli atti gara e quindi il presente avviso di gara;</w:t>
      </w:r>
    </w:p>
    <w:p w:rsidR="00585FF4" w:rsidRPr="00D6184B" w:rsidRDefault="00585FF4" w:rsidP="007C1494">
      <w:pPr>
        <w:pStyle w:val="Corpotesto"/>
        <w:numPr>
          <w:ilvl w:val="0"/>
          <w:numId w:val="10"/>
        </w:numPr>
        <w:tabs>
          <w:tab w:val="left" w:pos="426"/>
        </w:tabs>
        <w:ind w:left="426" w:hanging="426"/>
        <w:rPr>
          <w:color w:val="000000"/>
          <w:sz w:val="22"/>
          <w:szCs w:val="22"/>
        </w:rPr>
      </w:pPr>
      <w:r w:rsidRPr="00D6184B">
        <w:rPr>
          <w:sz w:val="22"/>
          <w:szCs w:val="22"/>
        </w:rPr>
        <w:t>Regolamento sulla Contabilità Generale dello Stato (R.D. n. 827 del 23.05.1924);</w:t>
      </w:r>
    </w:p>
    <w:p w:rsidR="00762AE4" w:rsidRPr="00D6184B" w:rsidRDefault="00585FF4" w:rsidP="007C1494">
      <w:pPr>
        <w:pStyle w:val="Corpotesto"/>
        <w:numPr>
          <w:ilvl w:val="0"/>
          <w:numId w:val="10"/>
        </w:numPr>
        <w:tabs>
          <w:tab w:val="left" w:pos="426"/>
        </w:tabs>
        <w:ind w:left="426" w:hanging="426"/>
        <w:rPr>
          <w:color w:val="000000"/>
          <w:sz w:val="22"/>
          <w:szCs w:val="22"/>
        </w:rPr>
      </w:pPr>
      <w:r w:rsidRPr="00D6184B">
        <w:rPr>
          <w:sz w:val="22"/>
          <w:szCs w:val="22"/>
        </w:rPr>
        <w:t>Regolamento per l’alienazione del patrimonio immobiliare approvato con atto C.C. n. 169 del 22.11.2000 e ss.mm. e ii.</w:t>
      </w:r>
    </w:p>
    <w:p w:rsidR="00A67AC3" w:rsidRPr="00A67AC3" w:rsidRDefault="004B0AA1" w:rsidP="00FD0A9B">
      <w:pPr>
        <w:pStyle w:val="Corpotesto"/>
        <w:numPr>
          <w:ilvl w:val="0"/>
          <w:numId w:val="10"/>
        </w:numPr>
        <w:tabs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A67AC3">
        <w:rPr>
          <w:sz w:val="22"/>
          <w:szCs w:val="22"/>
        </w:rPr>
        <w:t>d</w:t>
      </w:r>
      <w:r w:rsidR="009B45A1" w:rsidRPr="00A67AC3">
        <w:rPr>
          <w:sz w:val="22"/>
          <w:szCs w:val="22"/>
        </w:rPr>
        <w:t xml:space="preserve">eliberazione G.C. n. </w:t>
      </w:r>
      <w:r w:rsidRPr="00A67AC3">
        <w:rPr>
          <w:sz w:val="22"/>
          <w:szCs w:val="22"/>
        </w:rPr>
        <w:t>231 del 26.11.2020</w:t>
      </w:r>
      <w:r w:rsidR="004F59DC" w:rsidRPr="00A67AC3">
        <w:rPr>
          <w:sz w:val="22"/>
          <w:szCs w:val="22"/>
        </w:rPr>
        <w:t xml:space="preserve"> che approva la perizia di stima dell’immobile oggetto di vendita;</w:t>
      </w:r>
    </w:p>
    <w:p w:rsidR="00CA110D" w:rsidRPr="00A67AC3" w:rsidRDefault="00A67AC3" w:rsidP="00A67AC3">
      <w:pPr>
        <w:pStyle w:val="Corpotesto"/>
        <w:tabs>
          <w:tab w:val="left" w:pos="426"/>
        </w:tabs>
        <w:ind w:left="426"/>
        <w:jc w:val="left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BE1C84" w:rsidRPr="00A67AC3">
        <w:rPr>
          <w:b/>
          <w:sz w:val="22"/>
          <w:szCs w:val="22"/>
        </w:rPr>
        <w:tab/>
      </w:r>
      <w:r w:rsidR="00BE1C84" w:rsidRPr="00A67AC3">
        <w:rPr>
          <w:b/>
          <w:sz w:val="22"/>
          <w:szCs w:val="22"/>
        </w:rPr>
        <w:tab/>
      </w:r>
      <w:r w:rsidR="00BE1C84" w:rsidRPr="00A67AC3">
        <w:rPr>
          <w:b/>
          <w:sz w:val="22"/>
          <w:szCs w:val="22"/>
        </w:rPr>
        <w:tab/>
      </w:r>
      <w:r w:rsidR="00BE1C84" w:rsidRPr="00A67AC3">
        <w:rPr>
          <w:b/>
          <w:sz w:val="22"/>
          <w:szCs w:val="22"/>
        </w:rPr>
        <w:tab/>
      </w:r>
      <w:r w:rsidR="00DE3A77" w:rsidRPr="00A67AC3">
        <w:rPr>
          <w:b/>
          <w:sz w:val="22"/>
          <w:szCs w:val="22"/>
        </w:rPr>
        <w:t>R</w:t>
      </w:r>
      <w:r w:rsidR="00CA110D" w:rsidRPr="00A67AC3">
        <w:rPr>
          <w:b/>
          <w:sz w:val="22"/>
          <w:szCs w:val="22"/>
        </w:rPr>
        <w:t>ENDE NOTO</w:t>
      </w:r>
    </w:p>
    <w:p w:rsidR="00361EE8" w:rsidRPr="00D6184B" w:rsidRDefault="00361EE8" w:rsidP="00BA2A54">
      <w:pPr>
        <w:pStyle w:val="Corpotesto"/>
        <w:jc w:val="center"/>
        <w:rPr>
          <w:b/>
          <w:sz w:val="22"/>
          <w:szCs w:val="22"/>
        </w:rPr>
      </w:pPr>
    </w:p>
    <w:p w:rsidR="00782086" w:rsidRPr="00D6184B" w:rsidRDefault="000E4F94" w:rsidP="00782086">
      <w:pPr>
        <w:pStyle w:val="Corpotesto"/>
        <w:rPr>
          <w:i/>
          <w:color w:val="000000"/>
          <w:sz w:val="22"/>
          <w:szCs w:val="22"/>
        </w:rPr>
      </w:pPr>
      <w:r w:rsidRPr="00D6184B">
        <w:rPr>
          <w:b/>
          <w:bCs/>
          <w:sz w:val="22"/>
          <w:szCs w:val="22"/>
        </w:rPr>
        <w:t xml:space="preserve">che il giorno </w:t>
      </w:r>
      <w:r w:rsidR="00FB474F" w:rsidRPr="00D6184B">
        <w:rPr>
          <w:b/>
          <w:bCs/>
          <w:sz w:val="22"/>
          <w:szCs w:val="22"/>
        </w:rPr>
        <w:t>0</w:t>
      </w:r>
      <w:r w:rsidR="00606827" w:rsidRPr="00D6184B">
        <w:rPr>
          <w:b/>
          <w:bCs/>
          <w:sz w:val="22"/>
          <w:szCs w:val="22"/>
        </w:rPr>
        <w:t>7</w:t>
      </w:r>
      <w:r w:rsidR="00FB474F" w:rsidRPr="00D6184B">
        <w:rPr>
          <w:b/>
          <w:bCs/>
          <w:sz w:val="22"/>
          <w:szCs w:val="22"/>
        </w:rPr>
        <w:t>/07/2021</w:t>
      </w:r>
      <w:r w:rsidR="0025625A" w:rsidRPr="00D6184B">
        <w:rPr>
          <w:b/>
          <w:bCs/>
          <w:sz w:val="22"/>
          <w:szCs w:val="22"/>
        </w:rPr>
        <w:t xml:space="preserve"> </w:t>
      </w:r>
      <w:r w:rsidR="00361EE8" w:rsidRPr="00D6184B">
        <w:rPr>
          <w:b/>
          <w:bCs/>
          <w:sz w:val="22"/>
          <w:szCs w:val="22"/>
        </w:rPr>
        <w:t>alle</w:t>
      </w:r>
      <w:r w:rsidR="000D08D5" w:rsidRPr="00D6184B">
        <w:rPr>
          <w:b/>
          <w:bCs/>
          <w:sz w:val="22"/>
          <w:szCs w:val="22"/>
        </w:rPr>
        <w:t xml:space="preserve"> ore </w:t>
      </w:r>
      <w:r w:rsidR="00450D6E" w:rsidRPr="00D6184B">
        <w:rPr>
          <w:b/>
          <w:bCs/>
          <w:sz w:val="22"/>
          <w:szCs w:val="22"/>
        </w:rPr>
        <w:t>10,00</w:t>
      </w:r>
      <w:r w:rsidR="000D08D5" w:rsidRPr="00D6184B">
        <w:rPr>
          <w:b/>
          <w:bCs/>
          <w:sz w:val="22"/>
          <w:szCs w:val="22"/>
        </w:rPr>
        <w:t xml:space="preserve"> </w:t>
      </w:r>
      <w:r w:rsidR="00CA110D" w:rsidRPr="00D6184B">
        <w:rPr>
          <w:sz w:val="22"/>
          <w:szCs w:val="22"/>
        </w:rPr>
        <w:t xml:space="preserve">presso </w:t>
      </w:r>
      <w:r w:rsidR="00777123" w:rsidRPr="00D6184B">
        <w:rPr>
          <w:sz w:val="22"/>
          <w:szCs w:val="22"/>
        </w:rPr>
        <w:t>la S</w:t>
      </w:r>
      <w:r w:rsidR="00012472" w:rsidRPr="00D6184B">
        <w:rPr>
          <w:sz w:val="22"/>
          <w:szCs w:val="22"/>
        </w:rPr>
        <w:t>ede</w:t>
      </w:r>
      <w:r w:rsidR="00777123" w:rsidRPr="00D6184B">
        <w:rPr>
          <w:sz w:val="22"/>
          <w:szCs w:val="22"/>
        </w:rPr>
        <w:t xml:space="preserve"> </w:t>
      </w:r>
      <w:r w:rsidR="00037E88" w:rsidRPr="00D6184B">
        <w:rPr>
          <w:sz w:val="22"/>
          <w:szCs w:val="22"/>
        </w:rPr>
        <w:t xml:space="preserve">del Palazzo </w:t>
      </w:r>
      <w:r w:rsidR="00063F75" w:rsidRPr="00D6184B">
        <w:rPr>
          <w:sz w:val="22"/>
          <w:szCs w:val="22"/>
        </w:rPr>
        <w:t>c</w:t>
      </w:r>
      <w:r w:rsidR="00037E88" w:rsidRPr="00D6184B">
        <w:rPr>
          <w:sz w:val="22"/>
          <w:szCs w:val="22"/>
        </w:rPr>
        <w:t>omunale, sito in Osimo</w:t>
      </w:r>
      <w:r w:rsidR="00063F75" w:rsidRPr="00D6184B">
        <w:rPr>
          <w:sz w:val="22"/>
          <w:szCs w:val="22"/>
        </w:rPr>
        <w:t xml:space="preserve"> –</w:t>
      </w:r>
      <w:r w:rsidR="00CA110D" w:rsidRPr="00D6184B">
        <w:rPr>
          <w:sz w:val="22"/>
          <w:szCs w:val="22"/>
        </w:rPr>
        <w:t xml:space="preserve"> </w:t>
      </w:r>
      <w:r w:rsidR="002B64E6" w:rsidRPr="00D6184B">
        <w:rPr>
          <w:sz w:val="22"/>
          <w:szCs w:val="22"/>
        </w:rPr>
        <w:t>Piazza</w:t>
      </w:r>
      <w:r w:rsidR="00063F75" w:rsidRPr="00D6184B">
        <w:rPr>
          <w:sz w:val="22"/>
          <w:szCs w:val="22"/>
        </w:rPr>
        <w:t xml:space="preserve"> </w:t>
      </w:r>
      <w:r w:rsidR="002B64E6" w:rsidRPr="00D6184B">
        <w:rPr>
          <w:sz w:val="22"/>
          <w:szCs w:val="22"/>
        </w:rPr>
        <w:t>del Comune, n° 1</w:t>
      </w:r>
      <w:r w:rsidR="00CA110D" w:rsidRPr="00D6184B">
        <w:rPr>
          <w:sz w:val="22"/>
          <w:szCs w:val="22"/>
        </w:rPr>
        <w:t xml:space="preserve">, dinanzi alla </w:t>
      </w:r>
      <w:r w:rsidR="00063F75" w:rsidRPr="00D6184B">
        <w:rPr>
          <w:sz w:val="22"/>
          <w:szCs w:val="22"/>
        </w:rPr>
        <w:t>C</w:t>
      </w:r>
      <w:r w:rsidR="00CA110D" w:rsidRPr="00D6184B">
        <w:rPr>
          <w:sz w:val="22"/>
          <w:szCs w:val="22"/>
        </w:rPr>
        <w:t>ommissione di gara, avrà luogo un’</w:t>
      </w:r>
      <w:r w:rsidR="00782086" w:rsidRPr="00D6184B">
        <w:rPr>
          <w:sz w:val="22"/>
          <w:szCs w:val="22"/>
        </w:rPr>
        <w:t>asta pubblica ad unico e definitivo incanto, per la vendita dell’</w:t>
      </w:r>
      <w:r w:rsidR="000F6A35" w:rsidRPr="00D6184B">
        <w:rPr>
          <w:sz w:val="22"/>
          <w:szCs w:val="22"/>
        </w:rPr>
        <w:t>immobile di proprietà comunale</w:t>
      </w:r>
      <w:r w:rsidR="0018653A" w:rsidRPr="00D6184B">
        <w:rPr>
          <w:sz w:val="22"/>
          <w:szCs w:val="22"/>
        </w:rPr>
        <w:t xml:space="preserve">, adibito a Museo del Covo, sito in Osimo (AN) Frazione Campocavallo, </w:t>
      </w:r>
      <w:proofErr w:type="gramStart"/>
      <w:r w:rsidR="0018653A" w:rsidRPr="00D6184B">
        <w:rPr>
          <w:sz w:val="22"/>
          <w:szCs w:val="22"/>
        </w:rPr>
        <w:t xml:space="preserve">così </w:t>
      </w:r>
      <w:r w:rsidR="00782086" w:rsidRPr="00D6184B">
        <w:rPr>
          <w:sz w:val="22"/>
          <w:szCs w:val="22"/>
        </w:rPr>
        <w:t xml:space="preserve"> catastalmente</w:t>
      </w:r>
      <w:proofErr w:type="gramEnd"/>
      <w:r w:rsidR="00782086" w:rsidRPr="00D6184B">
        <w:rPr>
          <w:sz w:val="22"/>
          <w:szCs w:val="22"/>
        </w:rPr>
        <w:t xml:space="preserve"> individuato:</w:t>
      </w:r>
    </w:p>
    <w:p w:rsidR="00951976" w:rsidRPr="00D6184B" w:rsidRDefault="000A4E28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>-</w:t>
      </w:r>
      <w:r w:rsidR="00782086" w:rsidRPr="00D6184B">
        <w:rPr>
          <w:i/>
          <w:color w:val="000000"/>
          <w:sz w:val="22"/>
          <w:szCs w:val="22"/>
        </w:rPr>
        <w:t xml:space="preserve"> Catasto </w:t>
      </w:r>
      <w:r w:rsidR="00646642" w:rsidRPr="00D6184B">
        <w:rPr>
          <w:i/>
          <w:color w:val="000000"/>
          <w:sz w:val="22"/>
          <w:szCs w:val="22"/>
        </w:rPr>
        <w:t>Fabbricati</w:t>
      </w:r>
      <w:r w:rsidR="00782086" w:rsidRPr="00D6184B">
        <w:rPr>
          <w:i/>
          <w:color w:val="000000"/>
          <w:sz w:val="22"/>
          <w:szCs w:val="22"/>
        </w:rPr>
        <w:t xml:space="preserve"> del Comune di Osimo:</w:t>
      </w:r>
      <w:r w:rsidR="00951976" w:rsidRPr="00D6184B">
        <w:rPr>
          <w:i/>
          <w:color w:val="000000"/>
          <w:sz w:val="22"/>
          <w:szCs w:val="22"/>
        </w:rPr>
        <w:t xml:space="preserve"> </w:t>
      </w:r>
      <w:proofErr w:type="gramStart"/>
      <w:r w:rsidR="00782086" w:rsidRPr="00D6184B">
        <w:rPr>
          <w:i/>
          <w:color w:val="000000"/>
          <w:sz w:val="22"/>
          <w:szCs w:val="22"/>
        </w:rPr>
        <w:t xml:space="preserve">Foglio  </w:t>
      </w:r>
      <w:r w:rsidR="00646642" w:rsidRPr="00D6184B">
        <w:rPr>
          <w:i/>
          <w:color w:val="000000"/>
          <w:sz w:val="22"/>
          <w:szCs w:val="22"/>
        </w:rPr>
        <w:t>93</w:t>
      </w:r>
      <w:proofErr w:type="gramEnd"/>
      <w:r w:rsidR="00782086" w:rsidRPr="00D6184B">
        <w:rPr>
          <w:i/>
          <w:color w:val="000000"/>
          <w:sz w:val="22"/>
          <w:szCs w:val="22"/>
        </w:rPr>
        <w:t xml:space="preserve"> Particella n. </w:t>
      </w:r>
      <w:r w:rsidR="00646642" w:rsidRPr="00D6184B">
        <w:rPr>
          <w:i/>
          <w:color w:val="000000"/>
          <w:sz w:val="22"/>
          <w:szCs w:val="22"/>
        </w:rPr>
        <w:t>246</w:t>
      </w:r>
      <w:r w:rsidR="00782086" w:rsidRPr="00D6184B">
        <w:rPr>
          <w:i/>
          <w:color w:val="000000"/>
          <w:sz w:val="22"/>
          <w:szCs w:val="22"/>
        </w:rPr>
        <w:t xml:space="preserve">, </w:t>
      </w:r>
      <w:r w:rsidR="00646642" w:rsidRPr="00D6184B">
        <w:rPr>
          <w:i/>
          <w:color w:val="000000"/>
          <w:sz w:val="22"/>
          <w:szCs w:val="22"/>
        </w:rPr>
        <w:t>subalterno 22</w:t>
      </w:r>
      <w:r w:rsidR="00F3306B" w:rsidRPr="00D6184B">
        <w:rPr>
          <w:i/>
          <w:color w:val="000000"/>
          <w:sz w:val="22"/>
          <w:szCs w:val="22"/>
        </w:rPr>
        <w:t xml:space="preserve">, </w:t>
      </w:r>
      <w:proofErr w:type="spellStart"/>
      <w:r w:rsidR="00F3306B" w:rsidRPr="00D6184B">
        <w:rPr>
          <w:i/>
          <w:color w:val="000000"/>
          <w:sz w:val="22"/>
          <w:szCs w:val="22"/>
        </w:rPr>
        <w:t>Categoria:B</w:t>
      </w:r>
      <w:proofErr w:type="spellEnd"/>
      <w:r w:rsidR="00F3306B" w:rsidRPr="00D6184B">
        <w:rPr>
          <w:i/>
          <w:color w:val="000000"/>
          <w:sz w:val="22"/>
          <w:szCs w:val="22"/>
        </w:rPr>
        <w:t>/6 Classe U, Consistenza 988 mc., Superficie Catastale: 247 mq. Rendita: Euro 510,26</w:t>
      </w:r>
      <w:r w:rsidR="00951976" w:rsidRPr="00D6184B">
        <w:rPr>
          <w:i/>
          <w:color w:val="000000"/>
          <w:sz w:val="22"/>
          <w:szCs w:val="22"/>
        </w:rPr>
        <w:t>;</w:t>
      </w:r>
    </w:p>
    <w:p w:rsidR="004A5492" w:rsidRPr="00D6184B" w:rsidRDefault="004A5492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>La costruzione in oggetto è stata realizzata con Concessione Edilizia n. 114 del 04.06.1999 e successive varianti.</w:t>
      </w:r>
    </w:p>
    <w:p w:rsidR="004A5492" w:rsidRPr="00D6184B" w:rsidRDefault="004A5492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 xml:space="preserve">L’edificio è situato lungo la via Jesi di Osimo, strada principale di collegamento della </w:t>
      </w:r>
      <w:proofErr w:type="spellStart"/>
      <w:r w:rsidRPr="00D6184B">
        <w:rPr>
          <w:i/>
          <w:color w:val="000000"/>
          <w:sz w:val="22"/>
          <w:szCs w:val="22"/>
        </w:rPr>
        <w:t>Valmusone</w:t>
      </w:r>
      <w:proofErr w:type="spellEnd"/>
      <w:r w:rsidRPr="00D6184B">
        <w:rPr>
          <w:i/>
          <w:color w:val="000000"/>
          <w:sz w:val="22"/>
          <w:szCs w:val="22"/>
        </w:rPr>
        <w:t>, passante per le frazioni di Padiglione e Campocavallo, con parcheggi pubblici presenti di fronte all’edificio.</w:t>
      </w:r>
    </w:p>
    <w:p w:rsidR="00C47544" w:rsidRPr="00D6184B" w:rsidRDefault="004A5492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>L’i</w:t>
      </w:r>
      <w:r w:rsidR="00C47544" w:rsidRPr="00D6184B">
        <w:rPr>
          <w:i/>
          <w:color w:val="000000"/>
          <w:sz w:val="22"/>
          <w:szCs w:val="22"/>
        </w:rPr>
        <w:t>m</w:t>
      </w:r>
      <w:r w:rsidRPr="00D6184B">
        <w:rPr>
          <w:i/>
          <w:color w:val="000000"/>
          <w:sz w:val="22"/>
          <w:szCs w:val="22"/>
        </w:rPr>
        <w:t>mobile fa parte di un fabbricato di n. 2 piani fuori terra, in uno stato conservativo ottimo; il piano terra è composto da tre negozi, due uffici, un museo e un laboratorio per arti e mestieri, mentre</w:t>
      </w:r>
      <w:r w:rsidR="00C47544" w:rsidRPr="00D6184B">
        <w:rPr>
          <w:i/>
          <w:color w:val="000000"/>
          <w:sz w:val="22"/>
          <w:szCs w:val="22"/>
        </w:rPr>
        <w:t xml:space="preserve"> il primo piano è formato da n. 5 uffici, un circolo ricreativo e un laboratorio artigianale.</w:t>
      </w:r>
    </w:p>
    <w:p w:rsidR="00C47544" w:rsidRPr="00D6184B" w:rsidRDefault="00C47544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 xml:space="preserve">L’edificio è stato realizzato con una struttura portante in cemento armato e tamponature realizzate con pannelli in </w:t>
      </w:r>
      <w:proofErr w:type="spellStart"/>
      <w:r w:rsidRPr="00D6184B">
        <w:rPr>
          <w:i/>
          <w:color w:val="000000"/>
          <w:sz w:val="22"/>
          <w:szCs w:val="22"/>
        </w:rPr>
        <w:t>c.a.v</w:t>
      </w:r>
      <w:proofErr w:type="spellEnd"/>
      <w:r w:rsidRPr="00D6184B">
        <w:rPr>
          <w:i/>
          <w:color w:val="000000"/>
          <w:sz w:val="22"/>
          <w:szCs w:val="22"/>
        </w:rPr>
        <w:t xml:space="preserve">. prefabbricati con finitura esterna in </w:t>
      </w:r>
      <w:proofErr w:type="spellStart"/>
      <w:r w:rsidRPr="00D6184B">
        <w:rPr>
          <w:i/>
          <w:color w:val="000000"/>
          <w:sz w:val="22"/>
          <w:szCs w:val="22"/>
        </w:rPr>
        <w:t>granigliato</w:t>
      </w:r>
      <w:proofErr w:type="spellEnd"/>
      <w:r w:rsidRPr="00D6184B">
        <w:rPr>
          <w:i/>
          <w:color w:val="000000"/>
          <w:sz w:val="22"/>
          <w:szCs w:val="22"/>
        </w:rPr>
        <w:t>.</w:t>
      </w:r>
    </w:p>
    <w:p w:rsidR="00C47544" w:rsidRPr="00D6184B" w:rsidRDefault="00C47544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 xml:space="preserve">Gli infissi esterni sono delle vetrate in alluminio </w:t>
      </w:r>
      <w:proofErr w:type="spellStart"/>
      <w:r w:rsidRPr="00D6184B">
        <w:rPr>
          <w:i/>
          <w:color w:val="000000"/>
          <w:sz w:val="22"/>
          <w:szCs w:val="22"/>
        </w:rPr>
        <w:t>preverniciato</w:t>
      </w:r>
      <w:proofErr w:type="spellEnd"/>
      <w:r w:rsidRPr="00D6184B">
        <w:rPr>
          <w:i/>
          <w:color w:val="000000"/>
          <w:sz w:val="22"/>
          <w:szCs w:val="22"/>
        </w:rPr>
        <w:t xml:space="preserve"> a taglio termico e vetri camera.</w:t>
      </w:r>
    </w:p>
    <w:p w:rsidR="00C47544" w:rsidRPr="00D6184B" w:rsidRDefault="00C47544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lastRenderedPageBreak/>
        <w:t>L’unità immobile oggetto del presente bando ha due ingressi distinti; al Museo si accede tramite un portico di uso pubblico situato in prossimità del par</w:t>
      </w:r>
      <w:r w:rsidR="004B0AA1" w:rsidRPr="00D6184B">
        <w:rPr>
          <w:i/>
          <w:color w:val="000000"/>
          <w:sz w:val="22"/>
          <w:szCs w:val="22"/>
        </w:rPr>
        <w:t>c</w:t>
      </w:r>
      <w:r w:rsidRPr="00D6184B">
        <w:rPr>
          <w:i/>
          <w:color w:val="000000"/>
          <w:sz w:val="22"/>
          <w:szCs w:val="22"/>
        </w:rPr>
        <w:t>heggio</w:t>
      </w:r>
      <w:r w:rsidR="004B0AA1" w:rsidRPr="00D6184B">
        <w:rPr>
          <w:i/>
          <w:color w:val="000000"/>
          <w:sz w:val="22"/>
          <w:szCs w:val="22"/>
        </w:rPr>
        <w:t xml:space="preserve"> </w:t>
      </w:r>
      <w:r w:rsidRPr="00D6184B">
        <w:rPr>
          <w:i/>
          <w:color w:val="000000"/>
          <w:sz w:val="22"/>
          <w:szCs w:val="22"/>
        </w:rPr>
        <w:t>comune a più unità immobiliari, mentre per accedere agli uffici è presente un ingresso sul lato retro del fabbricato.</w:t>
      </w:r>
    </w:p>
    <w:p w:rsidR="00CA110D" w:rsidRPr="00D6184B" w:rsidRDefault="00C47544" w:rsidP="00BA2A54">
      <w:pPr>
        <w:pStyle w:val="Corpotesto"/>
        <w:rPr>
          <w:i/>
          <w:color w:val="000000"/>
          <w:sz w:val="22"/>
          <w:szCs w:val="22"/>
        </w:rPr>
      </w:pPr>
      <w:r w:rsidRPr="00D6184B">
        <w:rPr>
          <w:i/>
          <w:color w:val="000000"/>
          <w:sz w:val="22"/>
          <w:szCs w:val="22"/>
        </w:rPr>
        <w:t xml:space="preserve">La destinazione catastale è museo (B/6) per una superficie utile interna di circa 230mq. e di una superficie lorda di circa 247 mq. Sono presenti un vano destinato a </w:t>
      </w:r>
      <w:proofErr w:type="gramStart"/>
      <w:r w:rsidRPr="00D6184B">
        <w:rPr>
          <w:i/>
          <w:color w:val="000000"/>
          <w:sz w:val="22"/>
          <w:szCs w:val="22"/>
        </w:rPr>
        <w:t>d ufficio</w:t>
      </w:r>
      <w:proofErr w:type="gramEnd"/>
      <w:r w:rsidRPr="00D6184B">
        <w:rPr>
          <w:i/>
          <w:color w:val="000000"/>
          <w:sz w:val="22"/>
          <w:szCs w:val="22"/>
        </w:rPr>
        <w:t>, una sala museo, due bagni e un locale archivio. La presenza di due eventuali ingressi distinti, facilita l’eventuale divisione dell’unità immobiliare, aumentando il valore dell’intera unità immobiliare.</w:t>
      </w:r>
    </w:p>
    <w:p w:rsidR="005F19F0" w:rsidRPr="00D6184B" w:rsidRDefault="00FA183A" w:rsidP="002C76FB">
      <w:pPr>
        <w:pStyle w:val="Corpotesto"/>
        <w:rPr>
          <w:i/>
          <w:color w:val="000000"/>
          <w:sz w:val="22"/>
          <w:szCs w:val="22"/>
        </w:rPr>
      </w:pPr>
      <w:r w:rsidRPr="00D6184B">
        <w:rPr>
          <w:b/>
          <w:i/>
          <w:color w:val="000000"/>
          <w:sz w:val="22"/>
          <w:szCs w:val="22"/>
        </w:rPr>
        <w:t xml:space="preserve">STATO </w:t>
      </w:r>
      <w:proofErr w:type="gramStart"/>
      <w:r w:rsidRPr="00D6184B">
        <w:rPr>
          <w:b/>
          <w:i/>
          <w:color w:val="000000"/>
          <w:sz w:val="22"/>
          <w:szCs w:val="22"/>
        </w:rPr>
        <w:t>ATTUALE</w:t>
      </w:r>
      <w:r w:rsidR="00BB0786" w:rsidRPr="00D6184B">
        <w:rPr>
          <w:i/>
          <w:color w:val="000000"/>
          <w:sz w:val="22"/>
          <w:szCs w:val="22"/>
        </w:rPr>
        <w:t xml:space="preserve"> </w:t>
      </w:r>
      <w:r w:rsidRPr="00D6184B">
        <w:rPr>
          <w:i/>
          <w:color w:val="000000"/>
          <w:sz w:val="22"/>
          <w:szCs w:val="22"/>
        </w:rPr>
        <w:t>:L</w:t>
      </w:r>
      <w:r w:rsidR="005F19F0" w:rsidRPr="00D6184B">
        <w:rPr>
          <w:i/>
          <w:color w:val="000000"/>
          <w:sz w:val="22"/>
          <w:szCs w:val="22"/>
        </w:rPr>
        <w:t>’immobile</w:t>
      </w:r>
      <w:proofErr w:type="gramEnd"/>
      <w:r w:rsidR="005F19F0" w:rsidRPr="00D6184B">
        <w:rPr>
          <w:i/>
          <w:color w:val="000000"/>
          <w:sz w:val="22"/>
          <w:szCs w:val="22"/>
        </w:rPr>
        <w:t xml:space="preserve"> è adibito a Museo del Covo</w:t>
      </w:r>
      <w:r w:rsidR="00402AF7" w:rsidRPr="00D6184B">
        <w:rPr>
          <w:i/>
          <w:color w:val="000000"/>
          <w:sz w:val="22"/>
          <w:szCs w:val="22"/>
        </w:rPr>
        <w:t>, gestito dall’Associazione Marchigiana Ricerche e Studi sulle Tradizioni Popolari (A.M.R.S.T.P.)</w:t>
      </w:r>
      <w:r w:rsidR="00AD22EC" w:rsidRPr="00D6184B">
        <w:rPr>
          <w:i/>
          <w:color w:val="000000"/>
          <w:sz w:val="22"/>
          <w:szCs w:val="22"/>
        </w:rPr>
        <w:t xml:space="preserve"> in virtù di Contratto di Comodato Gratuito </w:t>
      </w:r>
      <w:r w:rsidR="00525646" w:rsidRPr="00D6184B">
        <w:rPr>
          <w:i/>
          <w:color w:val="000000"/>
          <w:sz w:val="22"/>
          <w:szCs w:val="22"/>
        </w:rPr>
        <w:t>scadente il 16.01.2023 (registrato all’ Agenzia delle Entrate-Ufficio Territoriale di Ancona  il 03.02.2017 al n. 298/3</w:t>
      </w:r>
      <w:r w:rsidR="002C76FB" w:rsidRPr="00D6184B">
        <w:rPr>
          <w:i/>
          <w:color w:val="000000"/>
          <w:sz w:val="22"/>
          <w:szCs w:val="22"/>
        </w:rPr>
        <w:t xml:space="preserve"> (con autorizzazione all’ospitalità  all’Associazione Sportiva “Club Ciclistico Campocavallo F.N. </w:t>
      </w:r>
      <w:proofErr w:type="spellStart"/>
      <w:r w:rsidR="002C76FB" w:rsidRPr="00D6184B">
        <w:rPr>
          <w:i/>
          <w:color w:val="000000"/>
          <w:sz w:val="22"/>
          <w:szCs w:val="22"/>
        </w:rPr>
        <w:t>Mengoni</w:t>
      </w:r>
      <w:proofErr w:type="spellEnd"/>
      <w:r w:rsidR="002C76FB" w:rsidRPr="00D6184B">
        <w:rPr>
          <w:i/>
          <w:color w:val="000000"/>
          <w:sz w:val="22"/>
          <w:szCs w:val="22"/>
        </w:rPr>
        <w:t xml:space="preserve">”, </w:t>
      </w:r>
      <w:r w:rsidR="00D91100" w:rsidRPr="00D6184B">
        <w:rPr>
          <w:i/>
          <w:color w:val="000000"/>
          <w:sz w:val="22"/>
          <w:szCs w:val="22"/>
        </w:rPr>
        <w:t xml:space="preserve">dei locali non </w:t>
      </w:r>
      <w:r w:rsidR="002C76FB" w:rsidRPr="00D6184B">
        <w:rPr>
          <w:i/>
          <w:color w:val="000000"/>
          <w:sz w:val="22"/>
          <w:szCs w:val="22"/>
        </w:rPr>
        <w:t>utilizzati quali  spazi museali</w:t>
      </w:r>
      <w:r w:rsidR="00D91100" w:rsidRPr="00D6184B">
        <w:rPr>
          <w:i/>
          <w:color w:val="000000"/>
          <w:sz w:val="22"/>
          <w:szCs w:val="22"/>
        </w:rPr>
        <w:t>)</w:t>
      </w:r>
      <w:r w:rsidR="002C76FB" w:rsidRPr="00D6184B">
        <w:rPr>
          <w:i/>
          <w:color w:val="000000"/>
          <w:sz w:val="22"/>
          <w:szCs w:val="22"/>
        </w:rPr>
        <w:t>;</w:t>
      </w:r>
    </w:p>
    <w:p w:rsidR="008F4297" w:rsidRPr="00D6184B" w:rsidRDefault="00607410" w:rsidP="00D361DC">
      <w:pPr>
        <w:autoSpaceDE w:val="0"/>
        <w:autoSpaceDN w:val="0"/>
        <w:adjustRightInd w:val="0"/>
        <w:rPr>
          <w:i/>
          <w:sz w:val="22"/>
          <w:szCs w:val="22"/>
        </w:rPr>
      </w:pPr>
      <w:r w:rsidRPr="00D6184B">
        <w:rPr>
          <w:b/>
          <w:i/>
          <w:color w:val="000000"/>
          <w:sz w:val="22"/>
          <w:szCs w:val="22"/>
        </w:rPr>
        <w:t>DESTINAZIONE URBANISTICA</w:t>
      </w:r>
      <w:r w:rsidR="00BB0786" w:rsidRPr="00D6184B">
        <w:rPr>
          <w:b/>
          <w:i/>
          <w:color w:val="000000"/>
          <w:sz w:val="22"/>
          <w:szCs w:val="22"/>
        </w:rPr>
        <w:t xml:space="preserve">: </w:t>
      </w:r>
      <w:r w:rsidR="000816E9" w:rsidRPr="00D6184B">
        <w:rPr>
          <w:i/>
          <w:sz w:val="22"/>
          <w:szCs w:val="22"/>
        </w:rPr>
        <w:t xml:space="preserve">l’area sulla quale insiste il fabbricato ricade in zona </w:t>
      </w:r>
      <w:r w:rsidR="00D361DC" w:rsidRPr="00D6184B">
        <w:rPr>
          <w:i/>
          <w:sz w:val="22"/>
          <w:szCs w:val="22"/>
        </w:rPr>
        <w:t>D1-1 / Zona destinata ad attività produttive prevalentemente industriali, artigianali, di completamento/ Art. 46.01 N.T.A.</w:t>
      </w:r>
    </w:p>
    <w:p w:rsidR="00D361DC" w:rsidRPr="00D6184B" w:rsidRDefault="00D361DC" w:rsidP="00D361DC">
      <w:pPr>
        <w:autoSpaceDE w:val="0"/>
        <w:autoSpaceDN w:val="0"/>
        <w:adjustRightInd w:val="0"/>
        <w:rPr>
          <w:sz w:val="22"/>
          <w:szCs w:val="22"/>
        </w:rPr>
      </w:pPr>
    </w:p>
    <w:p w:rsidR="00CA110D" w:rsidRPr="00D6184B" w:rsidRDefault="00CA110D" w:rsidP="00CC15C8">
      <w:pPr>
        <w:pStyle w:val="Corpodeltesto3"/>
        <w:tabs>
          <w:tab w:val="clear" w:pos="0"/>
          <w:tab w:val="clear" w:pos="8496"/>
          <w:tab w:val="right" w:leader="dot" w:pos="8505"/>
        </w:tabs>
        <w:suppressAutoHyphens w:val="0"/>
        <w:rPr>
          <w:sz w:val="22"/>
          <w:szCs w:val="22"/>
        </w:rPr>
      </w:pPr>
      <w:r w:rsidRPr="00D6184B">
        <w:rPr>
          <w:sz w:val="22"/>
          <w:szCs w:val="22"/>
        </w:rPr>
        <w:t>PREZZO A BASE D’ASTA</w:t>
      </w:r>
      <w:proofErr w:type="gramStart"/>
      <w:r w:rsidR="00B83CC2" w:rsidRPr="00D6184B">
        <w:rPr>
          <w:sz w:val="22"/>
          <w:szCs w:val="22"/>
        </w:rPr>
        <w:t>:</w:t>
      </w:r>
      <w:r w:rsidR="00CC15C8" w:rsidRPr="00D6184B">
        <w:rPr>
          <w:sz w:val="22"/>
          <w:szCs w:val="22"/>
        </w:rPr>
        <w:t xml:space="preserve"> </w:t>
      </w:r>
      <w:r w:rsidR="001744EA" w:rsidRPr="00D6184B">
        <w:rPr>
          <w:sz w:val="22"/>
          <w:szCs w:val="22"/>
        </w:rPr>
        <w:t>.</w:t>
      </w:r>
      <w:proofErr w:type="gramEnd"/>
      <w:r w:rsidR="00CC15C8" w:rsidRPr="00D6184B">
        <w:rPr>
          <w:sz w:val="22"/>
          <w:szCs w:val="22"/>
        </w:rPr>
        <w:tab/>
        <w:t xml:space="preserve"> €. </w:t>
      </w:r>
      <w:bookmarkStart w:id="0" w:name="_Hlk518981784"/>
      <w:r w:rsidR="00CC15C8" w:rsidRPr="00D6184B">
        <w:rPr>
          <w:sz w:val="22"/>
          <w:szCs w:val="22"/>
        </w:rPr>
        <w:t>2</w:t>
      </w:r>
      <w:r w:rsidR="007F49DD" w:rsidRPr="00D6184B">
        <w:rPr>
          <w:sz w:val="22"/>
          <w:szCs w:val="22"/>
        </w:rPr>
        <w:t>20.000,00</w:t>
      </w:r>
      <w:r w:rsidRPr="00D6184B">
        <w:rPr>
          <w:sz w:val="22"/>
          <w:szCs w:val="22"/>
        </w:rPr>
        <w:t xml:space="preserve"> </w:t>
      </w:r>
      <w:bookmarkEnd w:id="0"/>
      <w:proofErr w:type="gramStart"/>
      <w:r w:rsidR="00FB2544" w:rsidRPr="00D6184B">
        <w:rPr>
          <w:sz w:val="22"/>
          <w:szCs w:val="22"/>
        </w:rPr>
        <w:t>(</w:t>
      </w:r>
      <w:r w:rsidR="007F49DD" w:rsidRPr="00D6184B">
        <w:rPr>
          <w:sz w:val="22"/>
          <w:szCs w:val="22"/>
        </w:rPr>
        <w:t xml:space="preserve"> duecentoventimila</w:t>
      </w:r>
      <w:proofErr w:type="gramEnd"/>
      <w:r w:rsidR="007F49DD" w:rsidRPr="00D6184B">
        <w:rPr>
          <w:sz w:val="22"/>
          <w:szCs w:val="22"/>
        </w:rPr>
        <w:t>/</w:t>
      </w:r>
      <w:r w:rsidR="00CC15C8" w:rsidRPr="00D6184B">
        <w:rPr>
          <w:sz w:val="22"/>
          <w:szCs w:val="22"/>
        </w:rPr>
        <w:t xml:space="preserve"> euro</w:t>
      </w:r>
      <w:r w:rsidR="00FB2544" w:rsidRPr="00D6184B">
        <w:rPr>
          <w:sz w:val="22"/>
          <w:szCs w:val="22"/>
        </w:rPr>
        <w:t>)</w:t>
      </w:r>
    </w:p>
    <w:p w:rsidR="00585FF4" w:rsidRPr="00D6184B" w:rsidRDefault="00B83CC2" w:rsidP="00CC15C8">
      <w:pPr>
        <w:pStyle w:val="Corpodeltesto3"/>
        <w:tabs>
          <w:tab w:val="clear" w:pos="0"/>
          <w:tab w:val="clear" w:pos="8496"/>
          <w:tab w:val="right" w:leader="dot" w:pos="8505"/>
        </w:tabs>
        <w:suppressAutoHyphens w:val="0"/>
        <w:rPr>
          <w:sz w:val="22"/>
          <w:szCs w:val="22"/>
        </w:rPr>
      </w:pPr>
      <w:r w:rsidRPr="00D6184B">
        <w:rPr>
          <w:sz w:val="22"/>
          <w:szCs w:val="22"/>
        </w:rPr>
        <w:t xml:space="preserve">OFFERTA MINIMA IN </w:t>
      </w:r>
      <w:proofErr w:type="gramStart"/>
      <w:r w:rsidRPr="00D6184B">
        <w:rPr>
          <w:sz w:val="22"/>
          <w:szCs w:val="22"/>
        </w:rPr>
        <w:t>AUMENTO:</w:t>
      </w:r>
      <w:r w:rsidR="00CC1F2B" w:rsidRPr="00D6184B">
        <w:rPr>
          <w:sz w:val="22"/>
          <w:szCs w:val="22"/>
        </w:rPr>
        <w:t>…</w:t>
      </w:r>
      <w:proofErr w:type="gramEnd"/>
      <w:r w:rsidR="00CC1F2B" w:rsidRPr="00D6184B">
        <w:rPr>
          <w:sz w:val="22"/>
          <w:szCs w:val="22"/>
        </w:rPr>
        <w:t>…</w:t>
      </w:r>
      <w:r w:rsidRPr="00D6184B">
        <w:rPr>
          <w:sz w:val="22"/>
          <w:szCs w:val="22"/>
        </w:rPr>
        <w:t xml:space="preserve"> </w:t>
      </w:r>
      <w:r w:rsidR="00D0444D" w:rsidRPr="00D6184B">
        <w:rPr>
          <w:sz w:val="22"/>
          <w:szCs w:val="22"/>
        </w:rPr>
        <w:t xml:space="preserve">€ </w:t>
      </w:r>
      <w:r w:rsidR="00CC1F2B" w:rsidRPr="00D6184B">
        <w:rPr>
          <w:sz w:val="22"/>
          <w:szCs w:val="22"/>
        </w:rPr>
        <w:t xml:space="preserve">     1.000,00 </w:t>
      </w:r>
      <w:r w:rsidR="007F49DD" w:rsidRPr="00D6184B">
        <w:rPr>
          <w:sz w:val="22"/>
          <w:szCs w:val="22"/>
        </w:rPr>
        <w:t>(</w:t>
      </w:r>
      <w:r w:rsidR="00CC1F2B" w:rsidRPr="00D6184B">
        <w:rPr>
          <w:sz w:val="22"/>
          <w:szCs w:val="22"/>
        </w:rPr>
        <w:t>mille/euro)</w:t>
      </w:r>
    </w:p>
    <w:p w:rsidR="00CA110D" w:rsidRPr="00D6184B" w:rsidRDefault="00CA110D">
      <w:pPr>
        <w:jc w:val="both"/>
        <w:rPr>
          <w:sz w:val="22"/>
          <w:szCs w:val="22"/>
        </w:rPr>
      </w:pPr>
    </w:p>
    <w:p w:rsidR="00CA110D" w:rsidRPr="00D6184B" w:rsidRDefault="00CA110D" w:rsidP="006254E4">
      <w:pPr>
        <w:pStyle w:val="Corpotesto"/>
        <w:rPr>
          <w:sz w:val="22"/>
          <w:szCs w:val="22"/>
        </w:rPr>
      </w:pPr>
      <w:r w:rsidRPr="00D6184B">
        <w:rPr>
          <w:b/>
          <w:sz w:val="22"/>
          <w:szCs w:val="22"/>
          <w:u w:val="single"/>
        </w:rPr>
        <w:t xml:space="preserve">La vendita sarà effettuata a corpo nello stato di fatto e di diritto in cui si trova </w:t>
      </w:r>
      <w:r w:rsidR="007F49DD" w:rsidRPr="00D6184B">
        <w:rPr>
          <w:b/>
          <w:sz w:val="22"/>
          <w:szCs w:val="22"/>
          <w:u w:val="single"/>
        </w:rPr>
        <w:t>il suddetto immobile</w:t>
      </w:r>
      <w:r w:rsidR="0078093F" w:rsidRPr="00D6184B">
        <w:rPr>
          <w:b/>
          <w:sz w:val="22"/>
          <w:szCs w:val="22"/>
          <w:u w:val="single"/>
        </w:rPr>
        <w:t>.</w:t>
      </w:r>
      <w:r w:rsidR="003915E2" w:rsidRPr="00D6184B">
        <w:rPr>
          <w:b/>
          <w:sz w:val="22"/>
          <w:szCs w:val="22"/>
          <w:u w:val="single"/>
        </w:rPr>
        <w:t xml:space="preserve"> </w:t>
      </w:r>
      <w:r w:rsidR="003915E2" w:rsidRPr="00D6184B">
        <w:rPr>
          <w:sz w:val="22"/>
          <w:szCs w:val="22"/>
        </w:rPr>
        <w:t>Si d</w:t>
      </w:r>
      <w:r w:rsidR="007F49DD" w:rsidRPr="00D6184B">
        <w:rPr>
          <w:sz w:val="22"/>
          <w:szCs w:val="22"/>
        </w:rPr>
        <w:t>à</w:t>
      </w:r>
      <w:r w:rsidR="003915E2" w:rsidRPr="00D6184B">
        <w:rPr>
          <w:sz w:val="22"/>
          <w:szCs w:val="22"/>
        </w:rPr>
        <w:t xml:space="preserve"> atto che l’eventuale incompleta specificazione di porzione degli immobili in oggetto, l’eventuale errata o omessa specificazione dei confini e</w:t>
      </w:r>
      <w:r w:rsidR="0078093F" w:rsidRPr="00D6184B">
        <w:rPr>
          <w:sz w:val="22"/>
          <w:szCs w:val="22"/>
        </w:rPr>
        <w:t>/</w:t>
      </w:r>
      <w:r w:rsidR="003915E2" w:rsidRPr="00D6184B">
        <w:rPr>
          <w:sz w:val="22"/>
          <w:szCs w:val="22"/>
        </w:rPr>
        <w:t>o dei dati, sono del tutto prive di rilievo, in quanto il trasferimento de</w:t>
      </w:r>
      <w:r w:rsidR="007F49DD" w:rsidRPr="00D6184B">
        <w:rPr>
          <w:sz w:val="22"/>
          <w:szCs w:val="22"/>
        </w:rPr>
        <w:t>ll’immobile i</w:t>
      </w:r>
      <w:r w:rsidR="003915E2" w:rsidRPr="00D6184B">
        <w:rPr>
          <w:sz w:val="22"/>
          <w:szCs w:val="22"/>
        </w:rPr>
        <w:t>n oggetto si</w:t>
      </w:r>
      <w:r w:rsidR="00136334" w:rsidRPr="00D6184B">
        <w:rPr>
          <w:sz w:val="22"/>
          <w:szCs w:val="22"/>
        </w:rPr>
        <w:t xml:space="preserve"> </w:t>
      </w:r>
      <w:r w:rsidR="003915E2" w:rsidRPr="00D6184B">
        <w:rPr>
          <w:sz w:val="22"/>
          <w:szCs w:val="22"/>
        </w:rPr>
        <w:t>intende convenuto a corpo e non a misura, senza alcuna possibilità di applicazione dell’art.</w:t>
      </w:r>
      <w:r w:rsidR="00136334" w:rsidRPr="00D6184B">
        <w:rPr>
          <w:sz w:val="22"/>
          <w:szCs w:val="22"/>
        </w:rPr>
        <w:t xml:space="preserve"> 1538 del Codice Civile, obbligandosi, peraltro, l’acquirente alla stipula di quegli atti integrativi, precisativi o rettificativi che si rendessero eventualmente necessari.</w:t>
      </w:r>
      <w:r w:rsidR="003915E2" w:rsidRPr="00D6184B">
        <w:rPr>
          <w:sz w:val="22"/>
          <w:szCs w:val="22"/>
        </w:rPr>
        <w:t xml:space="preserve"> </w:t>
      </w:r>
    </w:p>
    <w:p w:rsidR="00CA110D" w:rsidRPr="00D6184B" w:rsidRDefault="00CA110D">
      <w:pPr>
        <w:pStyle w:val="Corpotesto"/>
        <w:rPr>
          <w:sz w:val="22"/>
          <w:szCs w:val="22"/>
        </w:rPr>
      </w:pPr>
    </w:p>
    <w:p w:rsidR="00CA110D" w:rsidRPr="00D6184B" w:rsidRDefault="00CA110D">
      <w:pPr>
        <w:pStyle w:val="Corpotesto"/>
        <w:rPr>
          <w:sz w:val="22"/>
          <w:szCs w:val="22"/>
        </w:rPr>
      </w:pPr>
      <w:r w:rsidRPr="00D6184B">
        <w:rPr>
          <w:sz w:val="22"/>
          <w:szCs w:val="22"/>
        </w:rPr>
        <w:t xml:space="preserve">L’asta si terrà con il metodo delle offerte segrete da confrontare con il prezzo a base </w:t>
      </w:r>
      <w:r w:rsidR="00BA2A54" w:rsidRPr="00D6184B">
        <w:rPr>
          <w:sz w:val="22"/>
          <w:szCs w:val="22"/>
        </w:rPr>
        <w:t xml:space="preserve">d’asta </w:t>
      </w:r>
      <w:r w:rsidRPr="00D6184B">
        <w:rPr>
          <w:sz w:val="22"/>
          <w:szCs w:val="22"/>
        </w:rPr>
        <w:t>di cui sopra, ai sensi de</w:t>
      </w:r>
      <w:r w:rsidR="00E3383E" w:rsidRPr="00D6184B">
        <w:rPr>
          <w:sz w:val="22"/>
          <w:szCs w:val="22"/>
        </w:rPr>
        <w:t xml:space="preserve">gli </w:t>
      </w:r>
      <w:r w:rsidRPr="00D6184B">
        <w:rPr>
          <w:sz w:val="22"/>
          <w:szCs w:val="22"/>
        </w:rPr>
        <w:t>art</w:t>
      </w:r>
      <w:r w:rsidR="00E3383E" w:rsidRPr="00D6184B">
        <w:rPr>
          <w:sz w:val="22"/>
          <w:szCs w:val="22"/>
        </w:rPr>
        <w:t>t</w:t>
      </w:r>
      <w:r w:rsidRPr="00D6184B">
        <w:rPr>
          <w:sz w:val="22"/>
          <w:szCs w:val="22"/>
        </w:rPr>
        <w:t>.</w:t>
      </w:r>
      <w:r w:rsidR="00E3383E" w:rsidRPr="00D6184B">
        <w:rPr>
          <w:sz w:val="22"/>
          <w:szCs w:val="22"/>
        </w:rPr>
        <w:t xml:space="preserve"> 6 c.2</w:t>
      </w:r>
      <w:r w:rsidR="00AF01C0" w:rsidRPr="00D6184B">
        <w:rPr>
          <w:sz w:val="22"/>
          <w:szCs w:val="22"/>
        </w:rPr>
        <w:t>, 7</w:t>
      </w:r>
      <w:r w:rsidR="00E3383E" w:rsidRPr="00D6184B">
        <w:rPr>
          <w:sz w:val="22"/>
          <w:szCs w:val="22"/>
        </w:rPr>
        <w:t xml:space="preserve"> e</w:t>
      </w:r>
      <w:r w:rsidR="00BA2A54" w:rsidRPr="00D6184B">
        <w:rPr>
          <w:sz w:val="22"/>
          <w:szCs w:val="22"/>
        </w:rPr>
        <w:t xml:space="preserve"> 12</w:t>
      </w:r>
      <w:r w:rsidRPr="00D6184B">
        <w:rPr>
          <w:sz w:val="22"/>
          <w:szCs w:val="22"/>
        </w:rPr>
        <w:t xml:space="preserve"> del </w:t>
      </w:r>
      <w:r w:rsidR="00BA2A54" w:rsidRPr="00D6184B">
        <w:rPr>
          <w:sz w:val="22"/>
          <w:szCs w:val="22"/>
        </w:rPr>
        <w:t xml:space="preserve">Regolamento per l'alienazione del Patrimonio immobiliare di proprietà comunale (approvato con atto C.C. n° 169 del 22/11/2000 e </w:t>
      </w:r>
      <w:proofErr w:type="spellStart"/>
      <w:r w:rsidR="00BA2A54" w:rsidRPr="00D6184B">
        <w:rPr>
          <w:sz w:val="22"/>
          <w:szCs w:val="22"/>
        </w:rPr>
        <w:t>ss.mm.ii</w:t>
      </w:r>
      <w:proofErr w:type="spellEnd"/>
      <w:r w:rsidR="00BA2A54" w:rsidRPr="00D6184B">
        <w:rPr>
          <w:sz w:val="22"/>
          <w:szCs w:val="22"/>
        </w:rPr>
        <w:t>.)</w:t>
      </w:r>
      <w:r w:rsidRPr="00D6184B">
        <w:rPr>
          <w:sz w:val="22"/>
          <w:szCs w:val="22"/>
        </w:rPr>
        <w:t>.</w:t>
      </w:r>
    </w:p>
    <w:p w:rsidR="00CA110D" w:rsidRPr="00D6184B" w:rsidRDefault="00CA110D">
      <w:pPr>
        <w:pStyle w:val="Corpotesto"/>
        <w:rPr>
          <w:sz w:val="22"/>
          <w:szCs w:val="22"/>
        </w:rPr>
      </w:pPr>
    </w:p>
    <w:p w:rsidR="00CA110D" w:rsidRPr="00D6184B" w:rsidRDefault="00CA110D">
      <w:pPr>
        <w:tabs>
          <w:tab w:val="bar" w:pos="-2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  <w:r w:rsidRPr="00D6184B">
        <w:rPr>
          <w:sz w:val="22"/>
          <w:szCs w:val="22"/>
        </w:rPr>
        <w:t xml:space="preserve">Per partecipare alla gara le ditte interessate dovranno far pervenire al </w:t>
      </w:r>
      <w:r w:rsidRPr="00D6184B">
        <w:rPr>
          <w:b/>
          <w:sz w:val="22"/>
          <w:szCs w:val="22"/>
        </w:rPr>
        <w:t xml:space="preserve">Comune di </w:t>
      </w:r>
      <w:r w:rsidR="007152BC" w:rsidRPr="00D6184B">
        <w:rPr>
          <w:b/>
          <w:sz w:val="22"/>
          <w:szCs w:val="22"/>
        </w:rPr>
        <w:t>Osimo</w:t>
      </w:r>
      <w:r w:rsidRPr="00D6184B">
        <w:rPr>
          <w:b/>
          <w:sz w:val="22"/>
          <w:szCs w:val="22"/>
        </w:rPr>
        <w:t>,</w:t>
      </w:r>
      <w:r w:rsidRPr="00D6184B">
        <w:rPr>
          <w:sz w:val="22"/>
          <w:szCs w:val="22"/>
        </w:rPr>
        <w:t xml:space="preserve"> </w:t>
      </w:r>
      <w:r w:rsidRPr="00D6184B">
        <w:rPr>
          <w:b/>
          <w:sz w:val="22"/>
          <w:szCs w:val="22"/>
        </w:rPr>
        <w:t>P.zza del</w:t>
      </w:r>
      <w:r w:rsidR="007152BC" w:rsidRPr="00D6184B">
        <w:rPr>
          <w:b/>
          <w:sz w:val="22"/>
          <w:szCs w:val="22"/>
        </w:rPr>
        <w:t xml:space="preserve"> Comune</w:t>
      </w:r>
      <w:r w:rsidRPr="00D6184B">
        <w:rPr>
          <w:b/>
          <w:sz w:val="22"/>
          <w:szCs w:val="22"/>
        </w:rPr>
        <w:t xml:space="preserve">, n° </w:t>
      </w:r>
      <w:r w:rsidR="007152BC" w:rsidRPr="00D6184B">
        <w:rPr>
          <w:b/>
          <w:sz w:val="22"/>
          <w:szCs w:val="22"/>
        </w:rPr>
        <w:t>1</w:t>
      </w:r>
      <w:r w:rsidRPr="00D6184B">
        <w:rPr>
          <w:b/>
          <w:sz w:val="22"/>
          <w:szCs w:val="22"/>
        </w:rPr>
        <w:t xml:space="preserve"> </w:t>
      </w:r>
      <w:r w:rsidR="007152BC" w:rsidRPr="00D6184B">
        <w:rPr>
          <w:b/>
          <w:sz w:val="22"/>
          <w:szCs w:val="22"/>
        </w:rPr>
        <w:t>–</w:t>
      </w:r>
      <w:r w:rsidRPr="00D6184B">
        <w:rPr>
          <w:b/>
          <w:sz w:val="22"/>
          <w:szCs w:val="22"/>
        </w:rPr>
        <w:t xml:space="preserve"> 6002</w:t>
      </w:r>
      <w:r w:rsidR="007152BC" w:rsidRPr="00D6184B">
        <w:rPr>
          <w:b/>
          <w:sz w:val="22"/>
          <w:szCs w:val="22"/>
        </w:rPr>
        <w:t>7 OSIMO (AN)</w:t>
      </w:r>
      <w:r w:rsidRPr="00D6184B">
        <w:rPr>
          <w:b/>
          <w:sz w:val="22"/>
          <w:szCs w:val="22"/>
        </w:rPr>
        <w:t xml:space="preserve"> </w:t>
      </w:r>
      <w:r w:rsidRPr="00D6184B">
        <w:rPr>
          <w:sz w:val="22"/>
          <w:szCs w:val="22"/>
        </w:rPr>
        <w:t xml:space="preserve">a mezzo di raccomandata del servizio postale, ovvero mediante agenzia di recapito autorizzata, non più tardi delle ore </w:t>
      </w:r>
      <w:r w:rsidRPr="00D6184B">
        <w:rPr>
          <w:b/>
          <w:sz w:val="22"/>
          <w:szCs w:val="22"/>
          <w:u w:val="single"/>
        </w:rPr>
        <w:t>12.</w:t>
      </w:r>
      <w:r w:rsidR="00500E38" w:rsidRPr="00D6184B">
        <w:rPr>
          <w:b/>
          <w:sz w:val="22"/>
          <w:szCs w:val="22"/>
          <w:u w:val="single"/>
        </w:rPr>
        <w:t>00</w:t>
      </w:r>
      <w:r w:rsidRPr="00D6184B">
        <w:rPr>
          <w:b/>
          <w:sz w:val="22"/>
          <w:szCs w:val="22"/>
          <w:u w:val="single"/>
        </w:rPr>
        <w:t xml:space="preserve"> del giorno</w:t>
      </w:r>
      <w:r w:rsidR="007564DF" w:rsidRPr="00D6184B">
        <w:rPr>
          <w:b/>
          <w:sz w:val="22"/>
          <w:szCs w:val="22"/>
          <w:u w:val="single"/>
        </w:rPr>
        <w:t xml:space="preserve"> </w:t>
      </w:r>
      <w:r w:rsidR="00FB474F" w:rsidRPr="00D6184B">
        <w:rPr>
          <w:b/>
          <w:sz w:val="22"/>
          <w:szCs w:val="22"/>
          <w:u w:val="single"/>
        </w:rPr>
        <w:t>0</w:t>
      </w:r>
      <w:r w:rsidR="00606827" w:rsidRPr="00D6184B">
        <w:rPr>
          <w:b/>
          <w:sz w:val="22"/>
          <w:szCs w:val="22"/>
          <w:u w:val="single"/>
        </w:rPr>
        <w:t>6</w:t>
      </w:r>
      <w:r w:rsidR="00FB474F" w:rsidRPr="00D6184B">
        <w:rPr>
          <w:b/>
          <w:sz w:val="22"/>
          <w:szCs w:val="22"/>
          <w:u w:val="single"/>
        </w:rPr>
        <w:t>/07/2021</w:t>
      </w:r>
      <w:r w:rsidRPr="00D6184B">
        <w:rPr>
          <w:b/>
          <w:sz w:val="22"/>
          <w:szCs w:val="22"/>
        </w:rPr>
        <w:t xml:space="preserve"> </w:t>
      </w:r>
      <w:r w:rsidRPr="00D6184B">
        <w:rPr>
          <w:sz w:val="22"/>
          <w:szCs w:val="22"/>
        </w:rPr>
        <w:t xml:space="preserve">pena l'esclusione dalla gara, senza danno per il Comune di </w:t>
      </w:r>
      <w:r w:rsidR="007152BC" w:rsidRPr="00D6184B">
        <w:rPr>
          <w:sz w:val="22"/>
          <w:szCs w:val="22"/>
        </w:rPr>
        <w:t>Osimo</w:t>
      </w:r>
      <w:r w:rsidRPr="00D6184B">
        <w:rPr>
          <w:sz w:val="22"/>
          <w:szCs w:val="22"/>
        </w:rPr>
        <w:t xml:space="preserve"> ove l'offerta non giunga in tempo utile per qualsivoglia ragione, un plico </w:t>
      </w:r>
      <w:r w:rsidRPr="00D6184B">
        <w:rPr>
          <w:b/>
          <w:bCs/>
          <w:sz w:val="22"/>
          <w:szCs w:val="22"/>
        </w:rPr>
        <w:t>sigillato e controfirmato sui lembi di chiusura</w:t>
      </w:r>
      <w:r w:rsidRPr="00D6184B">
        <w:rPr>
          <w:sz w:val="22"/>
          <w:szCs w:val="22"/>
        </w:rPr>
        <w:t>, dalla stessa persona che ha sottoscritto l'offerta;</w:t>
      </w:r>
    </w:p>
    <w:p w:rsidR="00CA110D" w:rsidRPr="00D6184B" w:rsidRDefault="00CA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</w:p>
    <w:p w:rsidR="00CA110D" w:rsidRPr="00D6184B" w:rsidRDefault="007152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  <w:r w:rsidRPr="00D6184B">
        <w:rPr>
          <w:sz w:val="22"/>
          <w:szCs w:val="22"/>
        </w:rPr>
        <w:t xml:space="preserve">È </w:t>
      </w:r>
      <w:r w:rsidR="00CA110D" w:rsidRPr="00D6184B">
        <w:rPr>
          <w:sz w:val="22"/>
          <w:szCs w:val="22"/>
        </w:rPr>
        <w:t xml:space="preserve">altresì facoltà dei concorrenti la consegna a mano del plico, dalle </w:t>
      </w:r>
      <w:r w:rsidR="00CA110D" w:rsidRPr="00D6184B">
        <w:rPr>
          <w:b/>
          <w:bCs/>
          <w:sz w:val="22"/>
          <w:szCs w:val="22"/>
        </w:rPr>
        <w:t>ore 09.00</w:t>
      </w:r>
      <w:r w:rsidR="00CA110D" w:rsidRPr="00D6184B">
        <w:rPr>
          <w:sz w:val="22"/>
          <w:szCs w:val="22"/>
        </w:rPr>
        <w:t xml:space="preserve"> alle </w:t>
      </w:r>
      <w:r w:rsidR="00CA110D" w:rsidRPr="00D6184B">
        <w:rPr>
          <w:b/>
          <w:bCs/>
          <w:sz w:val="22"/>
          <w:szCs w:val="22"/>
        </w:rPr>
        <w:t>ore 12.</w:t>
      </w:r>
      <w:r w:rsidR="00500E38" w:rsidRPr="00D6184B">
        <w:rPr>
          <w:b/>
          <w:bCs/>
          <w:sz w:val="22"/>
          <w:szCs w:val="22"/>
        </w:rPr>
        <w:t>00</w:t>
      </w:r>
      <w:r w:rsidR="00CA110D" w:rsidRPr="00D6184B">
        <w:rPr>
          <w:sz w:val="22"/>
          <w:szCs w:val="22"/>
        </w:rPr>
        <w:t xml:space="preserve"> </w:t>
      </w:r>
      <w:r w:rsidR="00CA110D" w:rsidRPr="00D6184B">
        <w:rPr>
          <w:b/>
          <w:bCs/>
          <w:sz w:val="22"/>
          <w:szCs w:val="22"/>
        </w:rPr>
        <w:t>(da lunedì a venerdì)</w:t>
      </w:r>
      <w:r w:rsidR="00CA110D" w:rsidRPr="00D6184B">
        <w:rPr>
          <w:sz w:val="22"/>
          <w:szCs w:val="22"/>
        </w:rPr>
        <w:t xml:space="preserve"> </w:t>
      </w:r>
      <w:r w:rsidR="00CA110D" w:rsidRPr="00D6184B">
        <w:rPr>
          <w:b/>
          <w:bCs/>
          <w:sz w:val="22"/>
          <w:szCs w:val="22"/>
        </w:rPr>
        <w:t>entro e non oltre lo stesso giorno del suddetto termine perentorio</w:t>
      </w:r>
      <w:r w:rsidR="00CA110D" w:rsidRPr="00D6184B">
        <w:rPr>
          <w:sz w:val="22"/>
          <w:szCs w:val="22"/>
        </w:rPr>
        <w:t>, all’Ufficio Protocollo del</w:t>
      </w:r>
      <w:r w:rsidR="00264ACA" w:rsidRPr="00D6184B">
        <w:rPr>
          <w:sz w:val="22"/>
          <w:szCs w:val="22"/>
        </w:rPr>
        <w:t xml:space="preserve"> Comune di Osimo</w:t>
      </w:r>
      <w:r w:rsidR="00CA110D" w:rsidRPr="00D6184B">
        <w:rPr>
          <w:sz w:val="22"/>
          <w:szCs w:val="22"/>
        </w:rPr>
        <w:t xml:space="preserve"> che ne rilascerà apposita ricevuta.</w:t>
      </w:r>
    </w:p>
    <w:p w:rsidR="00CA110D" w:rsidRPr="00D6184B" w:rsidRDefault="00CA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</w:p>
    <w:p w:rsidR="00CA110D" w:rsidRPr="00D6184B" w:rsidRDefault="00CA110D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  <w:r w:rsidRPr="00D6184B">
        <w:rPr>
          <w:b/>
          <w:sz w:val="22"/>
          <w:szCs w:val="22"/>
          <w:u w:val="single"/>
        </w:rPr>
        <w:t>Il recapito tempestivo del plico rimane ad esclusivo rischio del mittente,</w:t>
      </w:r>
      <w:r w:rsidRPr="00D6184B">
        <w:rPr>
          <w:sz w:val="22"/>
          <w:szCs w:val="22"/>
        </w:rPr>
        <w:t xml:space="preserve"> ove per qualsiasi motivo lo stesso non venisse recapitato in tempo utile, l'amministrazione </w:t>
      </w:r>
      <w:r w:rsidR="006D3D9B" w:rsidRPr="00D6184B">
        <w:rPr>
          <w:sz w:val="22"/>
          <w:szCs w:val="22"/>
        </w:rPr>
        <w:t>comunale</w:t>
      </w:r>
      <w:r w:rsidRPr="00D6184B">
        <w:rPr>
          <w:sz w:val="22"/>
          <w:szCs w:val="22"/>
        </w:rPr>
        <w:t xml:space="preserve"> non assume responsabilità alcuna.</w:t>
      </w:r>
    </w:p>
    <w:p w:rsidR="00CA110D" w:rsidRPr="00D6184B" w:rsidRDefault="00CA11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2"/>
          <w:szCs w:val="22"/>
        </w:rPr>
      </w:pPr>
    </w:p>
    <w:p w:rsidR="00D54B5F" w:rsidRPr="00D6184B" w:rsidRDefault="00CA110D" w:rsidP="00D54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  <w:bCs/>
          <w:sz w:val="22"/>
          <w:szCs w:val="22"/>
        </w:rPr>
      </w:pPr>
      <w:r w:rsidRPr="00D6184B">
        <w:rPr>
          <w:sz w:val="22"/>
          <w:szCs w:val="22"/>
        </w:rPr>
        <w:t>All'esterno del plico oltre alla indicazione del mittente, deve riportarsi la seguente dicitura ben visibile:</w:t>
      </w:r>
      <w:r w:rsidR="007152BC" w:rsidRPr="00D6184B">
        <w:rPr>
          <w:sz w:val="22"/>
          <w:szCs w:val="22"/>
        </w:rPr>
        <w:t xml:space="preserve"> </w:t>
      </w:r>
      <w:r w:rsidRPr="00D6184B">
        <w:rPr>
          <w:b/>
          <w:bCs/>
          <w:sz w:val="22"/>
          <w:szCs w:val="22"/>
        </w:rPr>
        <w:t>"OFFERTA PER L’ACQUISTO DEL</w:t>
      </w:r>
      <w:r w:rsidR="00CC15C8" w:rsidRPr="00D6184B">
        <w:rPr>
          <w:b/>
          <w:bCs/>
          <w:sz w:val="22"/>
          <w:szCs w:val="22"/>
        </w:rPr>
        <w:t>L’</w:t>
      </w:r>
      <w:r w:rsidR="007F49DD" w:rsidRPr="00D6184B">
        <w:rPr>
          <w:b/>
          <w:bCs/>
          <w:sz w:val="22"/>
          <w:szCs w:val="22"/>
        </w:rPr>
        <w:t>IMMOBILE DI PROPRIETA’ COMUNALE SITO IN OSIMO-LOCALITA’ CAMPOCAVALLO- VIA BACHELET.</w:t>
      </w:r>
    </w:p>
    <w:p w:rsidR="00D54B5F" w:rsidRPr="00D6184B" w:rsidRDefault="00D54B5F" w:rsidP="00D54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  <w:bCs/>
          <w:sz w:val="22"/>
          <w:szCs w:val="22"/>
        </w:rPr>
      </w:pPr>
    </w:p>
    <w:p w:rsidR="00CA110D" w:rsidRPr="00D6184B" w:rsidRDefault="00D54B5F" w:rsidP="00D54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  <w:sz w:val="22"/>
          <w:szCs w:val="22"/>
        </w:rPr>
      </w:pPr>
      <w:r w:rsidRPr="00D6184B">
        <w:rPr>
          <w:b/>
          <w:bCs/>
          <w:sz w:val="22"/>
          <w:szCs w:val="22"/>
        </w:rPr>
        <w:t>T</w:t>
      </w:r>
      <w:r w:rsidR="00CA110D" w:rsidRPr="00D6184B">
        <w:rPr>
          <w:sz w:val="22"/>
          <w:szCs w:val="22"/>
        </w:rPr>
        <w:t xml:space="preserve">ale plico SIGILLATO E CONTROFIRMATO SUI LEMBI DI CHIUSURA dovrà contenere all'interno due buste separate, </w:t>
      </w:r>
      <w:r w:rsidR="00CC15C8" w:rsidRPr="00D6184B">
        <w:rPr>
          <w:sz w:val="22"/>
          <w:szCs w:val="22"/>
        </w:rPr>
        <w:t xml:space="preserve">anch’esse </w:t>
      </w:r>
      <w:r w:rsidR="00CA110D" w:rsidRPr="00D6184B">
        <w:rPr>
          <w:sz w:val="22"/>
          <w:szCs w:val="22"/>
        </w:rPr>
        <w:t xml:space="preserve">regolarmente sigillate e </w:t>
      </w:r>
      <w:r w:rsidR="00CA110D" w:rsidRPr="00D6184B">
        <w:rPr>
          <w:b/>
          <w:bCs/>
          <w:sz w:val="22"/>
          <w:szCs w:val="22"/>
        </w:rPr>
        <w:t>controfirmate sui lembi</w:t>
      </w:r>
      <w:r w:rsidR="00CA110D" w:rsidRPr="00D6184B">
        <w:rPr>
          <w:sz w:val="22"/>
          <w:szCs w:val="22"/>
        </w:rPr>
        <w:t xml:space="preserve"> di chiusura dalla persona che sottoscrive l'offerta e precisamente: </w:t>
      </w:r>
    </w:p>
    <w:p w:rsidR="00CA110D" w:rsidRPr="00D6184B" w:rsidRDefault="00CA110D" w:rsidP="007152BC">
      <w:pPr>
        <w:numPr>
          <w:ilvl w:val="0"/>
          <w:numId w:val="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jc w:val="both"/>
        <w:rPr>
          <w:b/>
          <w:sz w:val="22"/>
          <w:szCs w:val="22"/>
        </w:rPr>
      </w:pPr>
      <w:r w:rsidRPr="00D6184B">
        <w:rPr>
          <w:sz w:val="22"/>
          <w:szCs w:val="22"/>
        </w:rPr>
        <w:t>una busta riportante esternamente l'indicazione “</w:t>
      </w:r>
      <w:r w:rsidRPr="00D6184B">
        <w:rPr>
          <w:b/>
          <w:bCs/>
          <w:sz w:val="22"/>
          <w:szCs w:val="22"/>
        </w:rPr>
        <w:t xml:space="preserve">A </w:t>
      </w:r>
      <w:r w:rsidR="00DF42F0" w:rsidRPr="00D6184B">
        <w:rPr>
          <w:b/>
          <w:bCs/>
          <w:sz w:val="22"/>
          <w:szCs w:val="22"/>
        </w:rPr>
        <w:t>–</w:t>
      </w:r>
      <w:r w:rsidRPr="00D6184B">
        <w:rPr>
          <w:sz w:val="22"/>
          <w:szCs w:val="22"/>
        </w:rPr>
        <w:t xml:space="preserve"> </w:t>
      </w:r>
      <w:r w:rsidR="00DF42F0" w:rsidRPr="00D6184B">
        <w:rPr>
          <w:b/>
          <w:sz w:val="22"/>
          <w:szCs w:val="22"/>
        </w:rPr>
        <w:t>DOCUMENTI PER LA GARA</w:t>
      </w:r>
      <w:r w:rsidRPr="00D6184B">
        <w:rPr>
          <w:b/>
          <w:sz w:val="22"/>
          <w:szCs w:val="22"/>
        </w:rPr>
        <w:t>”;</w:t>
      </w:r>
    </w:p>
    <w:p w:rsidR="00CA110D" w:rsidRPr="00D6184B" w:rsidRDefault="00CA110D" w:rsidP="007152BC">
      <w:pPr>
        <w:numPr>
          <w:ilvl w:val="0"/>
          <w:numId w:val="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26" w:hanging="426"/>
        <w:jc w:val="both"/>
        <w:rPr>
          <w:b/>
          <w:sz w:val="22"/>
          <w:szCs w:val="22"/>
        </w:rPr>
      </w:pPr>
      <w:r w:rsidRPr="00D6184B">
        <w:rPr>
          <w:bCs/>
          <w:sz w:val="22"/>
          <w:szCs w:val="22"/>
        </w:rPr>
        <w:t>una</w:t>
      </w:r>
      <w:r w:rsidRPr="00D6184B">
        <w:rPr>
          <w:b/>
          <w:sz w:val="22"/>
          <w:szCs w:val="22"/>
        </w:rPr>
        <w:t xml:space="preserve"> </w:t>
      </w:r>
      <w:r w:rsidRPr="00D6184B">
        <w:rPr>
          <w:sz w:val="22"/>
          <w:szCs w:val="22"/>
        </w:rPr>
        <w:t xml:space="preserve">busta riportante esternamente l'indicazione </w:t>
      </w:r>
      <w:r w:rsidRPr="00D6184B">
        <w:rPr>
          <w:b/>
          <w:sz w:val="22"/>
          <w:szCs w:val="22"/>
        </w:rPr>
        <w:t xml:space="preserve">"B </w:t>
      </w:r>
      <w:r w:rsidR="00DF42F0" w:rsidRPr="00D6184B">
        <w:rPr>
          <w:b/>
          <w:sz w:val="22"/>
          <w:szCs w:val="22"/>
        </w:rPr>
        <w:t>–</w:t>
      </w:r>
      <w:r w:rsidRPr="00D6184B">
        <w:rPr>
          <w:b/>
          <w:sz w:val="22"/>
          <w:szCs w:val="22"/>
        </w:rPr>
        <w:t xml:space="preserve"> </w:t>
      </w:r>
      <w:r w:rsidR="00DF42F0" w:rsidRPr="00D6184B">
        <w:rPr>
          <w:b/>
          <w:sz w:val="22"/>
          <w:szCs w:val="22"/>
        </w:rPr>
        <w:t>OFFERTA ECONOMICA</w:t>
      </w:r>
      <w:r w:rsidRPr="00D6184B">
        <w:rPr>
          <w:b/>
          <w:sz w:val="22"/>
          <w:szCs w:val="22"/>
        </w:rPr>
        <w:t>";</w:t>
      </w:r>
    </w:p>
    <w:p w:rsidR="00CA110D" w:rsidRPr="00D6184B" w:rsidRDefault="00CA110D">
      <w:pPr>
        <w:tabs>
          <w:tab w:val="left" w:pos="0"/>
          <w:tab w:val="left" w:pos="8496"/>
        </w:tabs>
        <w:suppressAutoHyphens/>
        <w:jc w:val="both"/>
        <w:rPr>
          <w:b/>
          <w:bCs/>
          <w:spacing w:val="-2"/>
          <w:sz w:val="22"/>
          <w:szCs w:val="22"/>
          <w:u w:val="single"/>
        </w:rPr>
      </w:pPr>
    </w:p>
    <w:p w:rsidR="00CA110D" w:rsidRPr="00D6184B" w:rsidRDefault="00CA110D">
      <w:pPr>
        <w:tabs>
          <w:tab w:val="left" w:pos="0"/>
          <w:tab w:val="left" w:pos="8496"/>
        </w:tabs>
        <w:suppressAutoHyphens/>
        <w:jc w:val="both"/>
        <w:rPr>
          <w:spacing w:val="-2"/>
          <w:sz w:val="22"/>
          <w:szCs w:val="22"/>
        </w:rPr>
      </w:pPr>
      <w:r w:rsidRPr="00D6184B">
        <w:rPr>
          <w:b/>
          <w:bCs/>
          <w:spacing w:val="-2"/>
          <w:sz w:val="22"/>
          <w:szCs w:val="22"/>
          <w:u w:val="single"/>
        </w:rPr>
        <w:t>Nella busta “A”</w:t>
      </w:r>
      <w:r w:rsidRPr="00D6184B">
        <w:rPr>
          <w:spacing w:val="-2"/>
          <w:sz w:val="22"/>
          <w:szCs w:val="22"/>
          <w:u w:val="single"/>
        </w:rPr>
        <w:t xml:space="preserve"> deve essere contenuta, </w:t>
      </w:r>
      <w:r w:rsidRPr="00D6184B">
        <w:rPr>
          <w:b/>
          <w:spacing w:val="-2"/>
          <w:sz w:val="22"/>
          <w:szCs w:val="22"/>
          <w:u w:val="single"/>
        </w:rPr>
        <w:t>a pena di esclusione</w:t>
      </w:r>
      <w:r w:rsidRPr="00D6184B">
        <w:rPr>
          <w:spacing w:val="-2"/>
          <w:sz w:val="22"/>
          <w:szCs w:val="22"/>
          <w:u w:val="single"/>
        </w:rPr>
        <w:t>, unicamente la seguente documentazione</w:t>
      </w:r>
      <w:r w:rsidRPr="00D6184B">
        <w:rPr>
          <w:spacing w:val="-2"/>
          <w:sz w:val="22"/>
          <w:szCs w:val="22"/>
        </w:rPr>
        <w:t>:</w:t>
      </w:r>
    </w:p>
    <w:p w:rsidR="00DF42F0" w:rsidRPr="00D6184B" w:rsidRDefault="00F410E9" w:rsidP="00CC15C8">
      <w:pPr>
        <w:pStyle w:val="Rientrocorpodeltesto"/>
        <w:numPr>
          <w:ilvl w:val="0"/>
          <w:numId w:val="11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6184B">
        <w:rPr>
          <w:b/>
          <w:sz w:val="22"/>
          <w:szCs w:val="22"/>
        </w:rPr>
        <w:t xml:space="preserve">ISTANZA DI </w:t>
      </w:r>
      <w:proofErr w:type="gramStart"/>
      <w:r w:rsidRPr="00D6184B">
        <w:rPr>
          <w:b/>
          <w:sz w:val="22"/>
          <w:szCs w:val="22"/>
        </w:rPr>
        <w:t xml:space="preserve">PARTECIPAZIONE </w:t>
      </w:r>
      <w:r w:rsidRPr="00D6184B">
        <w:rPr>
          <w:sz w:val="22"/>
          <w:szCs w:val="22"/>
        </w:rPr>
        <w:t xml:space="preserve"> ad</w:t>
      </w:r>
      <w:proofErr w:type="gramEnd"/>
      <w:r w:rsidRPr="00D6184B">
        <w:rPr>
          <w:sz w:val="22"/>
          <w:szCs w:val="22"/>
        </w:rPr>
        <w:t xml:space="preserve"> asta pubblica</w:t>
      </w:r>
      <w:r w:rsidRPr="00D6184B">
        <w:rPr>
          <w:b/>
          <w:sz w:val="22"/>
          <w:szCs w:val="22"/>
        </w:rPr>
        <w:t>,</w:t>
      </w:r>
      <w:r w:rsidR="00DF42F0" w:rsidRPr="00D6184B">
        <w:rPr>
          <w:sz w:val="22"/>
          <w:szCs w:val="22"/>
        </w:rPr>
        <w:t xml:space="preserve"> </w:t>
      </w:r>
      <w:r w:rsidR="00037E88" w:rsidRPr="00D6184B">
        <w:rPr>
          <w:sz w:val="22"/>
          <w:szCs w:val="22"/>
        </w:rPr>
        <w:t xml:space="preserve">su carta con </w:t>
      </w:r>
      <w:r w:rsidR="00C66095" w:rsidRPr="00D6184B">
        <w:rPr>
          <w:sz w:val="22"/>
          <w:szCs w:val="22"/>
        </w:rPr>
        <w:t>apposta marca da bollo da €</w:t>
      </w:r>
      <w:r w:rsidR="00CC15C8" w:rsidRPr="00D6184B">
        <w:rPr>
          <w:sz w:val="22"/>
          <w:szCs w:val="22"/>
        </w:rPr>
        <w:t>.</w:t>
      </w:r>
      <w:r w:rsidR="00C66095" w:rsidRPr="00D6184B">
        <w:rPr>
          <w:sz w:val="22"/>
          <w:szCs w:val="22"/>
        </w:rPr>
        <w:t xml:space="preserve"> 16,00,</w:t>
      </w:r>
      <w:r w:rsidR="00DF42F0" w:rsidRPr="00D6184B">
        <w:rPr>
          <w:sz w:val="22"/>
          <w:szCs w:val="22"/>
        </w:rPr>
        <w:t xml:space="preserve"> da redigersi necessariamente secondo il MODELLO “A” allegato al presente avviso (pena esclusione)</w:t>
      </w:r>
      <w:r w:rsidR="00F63784" w:rsidRPr="00D6184B">
        <w:rPr>
          <w:sz w:val="22"/>
          <w:szCs w:val="22"/>
        </w:rPr>
        <w:t>.</w:t>
      </w:r>
      <w:r w:rsidR="00DF42F0" w:rsidRPr="00D6184B">
        <w:rPr>
          <w:sz w:val="22"/>
          <w:szCs w:val="22"/>
        </w:rPr>
        <w:t xml:space="preserve"> Alla predetta dichiarazione DOVRA’ ESSERE ALLEGATA,</w:t>
      </w:r>
      <w:r w:rsidR="00FE246C" w:rsidRPr="00D6184B">
        <w:rPr>
          <w:sz w:val="22"/>
          <w:szCs w:val="22"/>
        </w:rPr>
        <w:t xml:space="preserve"> SEMPRE A</w:t>
      </w:r>
      <w:r w:rsidR="00DF42F0" w:rsidRPr="00D6184B">
        <w:rPr>
          <w:sz w:val="22"/>
          <w:szCs w:val="22"/>
        </w:rPr>
        <w:t xml:space="preserve"> PENA </w:t>
      </w:r>
      <w:r w:rsidR="00FE246C" w:rsidRPr="00D6184B">
        <w:rPr>
          <w:sz w:val="22"/>
          <w:szCs w:val="22"/>
        </w:rPr>
        <w:t xml:space="preserve">DI </w:t>
      </w:r>
      <w:r w:rsidR="00DF42F0" w:rsidRPr="00D6184B">
        <w:rPr>
          <w:sz w:val="22"/>
          <w:szCs w:val="22"/>
        </w:rPr>
        <w:t>ESCLUSIONE, fotocopia NON AUTENTICATA DI UN DOCUMENTO DI IDENTITÀ, IN CORSO DI VALIDITÀ del</w:t>
      </w:r>
      <w:r w:rsidRPr="00D6184B">
        <w:rPr>
          <w:sz w:val="22"/>
          <w:szCs w:val="22"/>
        </w:rPr>
        <w:t xml:space="preserve"> sottoscrittore.</w:t>
      </w:r>
      <w:r w:rsidR="00DF42F0" w:rsidRPr="00D6184B">
        <w:rPr>
          <w:sz w:val="22"/>
          <w:szCs w:val="22"/>
        </w:rPr>
        <w:t xml:space="preserve"> </w:t>
      </w:r>
    </w:p>
    <w:p w:rsidR="00DF42F0" w:rsidRPr="00D6184B" w:rsidRDefault="00DF42F0" w:rsidP="00CC15C8">
      <w:pPr>
        <w:pStyle w:val="Rientrocorpodeltesto"/>
        <w:numPr>
          <w:ilvl w:val="0"/>
          <w:numId w:val="11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6184B">
        <w:rPr>
          <w:b/>
          <w:sz w:val="22"/>
          <w:szCs w:val="22"/>
        </w:rPr>
        <w:t>Q</w:t>
      </w:r>
      <w:r w:rsidR="009A691C" w:rsidRPr="00D6184B">
        <w:rPr>
          <w:b/>
          <w:sz w:val="22"/>
          <w:szCs w:val="22"/>
        </w:rPr>
        <w:t>UIETANZA</w:t>
      </w:r>
      <w:r w:rsidRPr="00D6184B">
        <w:rPr>
          <w:sz w:val="22"/>
          <w:szCs w:val="22"/>
        </w:rPr>
        <w:t xml:space="preserve"> comprovante l’eseguito deposito cauzionale di </w:t>
      </w:r>
      <w:r w:rsidRPr="00D6184B">
        <w:rPr>
          <w:b/>
          <w:bCs/>
          <w:sz w:val="22"/>
          <w:szCs w:val="22"/>
        </w:rPr>
        <w:t>€</w:t>
      </w:r>
      <w:r w:rsidR="00CC15C8" w:rsidRPr="00D6184B">
        <w:rPr>
          <w:b/>
          <w:bCs/>
          <w:sz w:val="22"/>
          <w:szCs w:val="22"/>
        </w:rPr>
        <w:t>.</w:t>
      </w:r>
      <w:r w:rsidRPr="00D6184B">
        <w:rPr>
          <w:b/>
          <w:bCs/>
          <w:sz w:val="22"/>
          <w:szCs w:val="22"/>
        </w:rPr>
        <w:t xml:space="preserve"> </w:t>
      </w:r>
      <w:r w:rsidR="005B3D00" w:rsidRPr="00D6184B">
        <w:rPr>
          <w:b/>
          <w:bCs/>
          <w:sz w:val="22"/>
          <w:szCs w:val="22"/>
        </w:rPr>
        <w:t xml:space="preserve"> 2</w:t>
      </w:r>
      <w:r w:rsidR="008D4F2D" w:rsidRPr="00D6184B">
        <w:rPr>
          <w:b/>
          <w:bCs/>
          <w:sz w:val="22"/>
          <w:szCs w:val="22"/>
        </w:rPr>
        <w:t>2.000,00</w:t>
      </w:r>
      <w:r w:rsidR="00450802" w:rsidRPr="00D6184B">
        <w:rPr>
          <w:b/>
          <w:bCs/>
          <w:sz w:val="22"/>
          <w:szCs w:val="22"/>
        </w:rPr>
        <w:t xml:space="preserve"> </w:t>
      </w:r>
      <w:r w:rsidR="00CC15C8" w:rsidRPr="00D6184B">
        <w:rPr>
          <w:b/>
          <w:bCs/>
          <w:sz w:val="22"/>
          <w:szCs w:val="22"/>
        </w:rPr>
        <w:t>(</w:t>
      </w:r>
      <w:r w:rsidR="00D734FB" w:rsidRPr="00D6184B">
        <w:rPr>
          <w:b/>
          <w:bCs/>
          <w:sz w:val="22"/>
          <w:szCs w:val="22"/>
        </w:rPr>
        <w:t>EURO/ VENTIDUEMILA</w:t>
      </w:r>
      <w:r w:rsidRPr="00D6184B">
        <w:rPr>
          <w:b/>
          <w:bCs/>
          <w:sz w:val="22"/>
          <w:szCs w:val="22"/>
        </w:rPr>
        <w:t>)</w:t>
      </w:r>
      <w:r w:rsidRPr="00D6184B">
        <w:rPr>
          <w:sz w:val="22"/>
          <w:szCs w:val="22"/>
        </w:rPr>
        <w:t xml:space="preserve"> presso la Tesoreria Comunale – </w:t>
      </w:r>
      <w:r w:rsidR="00450802" w:rsidRPr="00D6184B">
        <w:rPr>
          <w:sz w:val="22"/>
          <w:szCs w:val="22"/>
        </w:rPr>
        <w:t>MONTE DEI PASCHI DI SIENA</w:t>
      </w:r>
      <w:r w:rsidR="00CC15C8" w:rsidRPr="00D6184B">
        <w:rPr>
          <w:sz w:val="22"/>
          <w:szCs w:val="22"/>
        </w:rPr>
        <w:t xml:space="preserve"> – </w:t>
      </w:r>
      <w:r w:rsidR="00450802" w:rsidRPr="00D6184B">
        <w:rPr>
          <w:sz w:val="22"/>
          <w:szCs w:val="22"/>
        </w:rPr>
        <w:t>Ag</w:t>
      </w:r>
      <w:r w:rsidR="00CC15C8" w:rsidRPr="00D6184B">
        <w:rPr>
          <w:sz w:val="22"/>
          <w:szCs w:val="22"/>
        </w:rPr>
        <w:t xml:space="preserve">enzia </w:t>
      </w:r>
      <w:r w:rsidR="00450802" w:rsidRPr="00D6184B">
        <w:rPr>
          <w:sz w:val="22"/>
          <w:szCs w:val="22"/>
        </w:rPr>
        <w:t>di Osimo, Corso Mazzini n. 12 IBAN:</w:t>
      </w:r>
      <w:r w:rsidR="00CC15C8" w:rsidRPr="00D6184B">
        <w:rPr>
          <w:sz w:val="22"/>
          <w:szCs w:val="22"/>
        </w:rPr>
        <w:t xml:space="preserve"> </w:t>
      </w:r>
      <w:r w:rsidR="00450802" w:rsidRPr="00D6184B">
        <w:rPr>
          <w:sz w:val="22"/>
          <w:szCs w:val="22"/>
        </w:rPr>
        <w:t>IT</w:t>
      </w:r>
      <w:r w:rsidR="001744EA" w:rsidRPr="00D6184B">
        <w:rPr>
          <w:sz w:val="22"/>
          <w:szCs w:val="22"/>
        </w:rPr>
        <w:t>53E010</w:t>
      </w:r>
      <w:r w:rsidR="00C07348" w:rsidRPr="00D6184B">
        <w:rPr>
          <w:sz w:val="22"/>
          <w:szCs w:val="22"/>
        </w:rPr>
        <w:t>303749000000149</w:t>
      </w:r>
      <w:r w:rsidR="001744EA" w:rsidRPr="00D6184B">
        <w:rPr>
          <w:sz w:val="22"/>
          <w:szCs w:val="22"/>
        </w:rPr>
        <w:t>2858</w:t>
      </w:r>
      <w:r w:rsidRPr="00D6184B">
        <w:rPr>
          <w:sz w:val="22"/>
          <w:szCs w:val="22"/>
        </w:rPr>
        <w:t>.</w:t>
      </w:r>
    </w:p>
    <w:p w:rsidR="00DF42F0" w:rsidRPr="00D6184B" w:rsidRDefault="00DF42F0" w:rsidP="00DF42F0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I depositi cauzionali saranno restituiti, non fruttiferi di interessi, ai non aggiudicatari dopo l’aggiudicazione definitiva, mentre sarà trattenuto quello dell’aggiudicatario quale caparra confirmatoria e acconto.</w:t>
      </w:r>
    </w:p>
    <w:p w:rsidR="00A67AC3" w:rsidRDefault="00A67AC3" w:rsidP="00450802">
      <w:pPr>
        <w:tabs>
          <w:tab w:val="left" w:pos="0"/>
          <w:tab w:val="left" w:pos="8496"/>
        </w:tabs>
        <w:suppressAutoHyphens/>
        <w:jc w:val="both"/>
        <w:rPr>
          <w:b/>
          <w:bCs/>
          <w:spacing w:val="-2"/>
          <w:sz w:val="22"/>
          <w:szCs w:val="22"/>
          <w:u w:val="single"/>
        </w:rPr>
      </w:pPr>
    </w:p>
    <w:p w:rsidR="00450802" w:rsidRPr="00D6184B" w:rsidRDefault="00450802" w:rsidP="00450802">
      <w:pPr>
        <w:tabs>
          <w:tab w:val="left" w:pos="0"/>
          <w:tab w:val="left" w:pos="8496"/>
        </w:tabs>
        <w:suppressAutoHyphens/>
        <w:jc w:val="both"/>
        <w:rPr>
          <w:spacing w:val="-2"/>
          <w:sz w:val="22"/>
          <w:szCs w:val="22"/>
        </w:rPr>
      </w:pPr>
      <w:r w:rsidRPr="00D6184B">
        <w:rPr>
          <w:b/>
          <w:bCs/>
          <w:spacing w:val="-2"/>
          <w:sz w:val="22"/>
          <w:szCs w:val="22"/>
          <w:u w:val="single"/>
        </w:rPr>
        <w:t>Nella busta “B”</w:t>
      </w:r>
      <w:r w:rsidRPr="00D6184B">
        <w:rPr>
          <w:spacing w:val="-2"/>
          <w:sz w:val="22"/>
          <w:szCs w:val="22"/>
          <w:u w:val="single"/>
        </w:rPr>
        <w:t xml:space="preserve"> deve essere contenuta, </w:t>
      </w:r>
      <w:r w:rsidRPr="00D6184B">
        <w:rPr>
          <w:b/>
          <w:spacing w:val="-2"/>
          <w:sz w:val="22"/>
          <w:szCs w:val="22"/>
          <w:u w:val="single"/>
        </w:rPr>
        <w:t>a pena di esclusione</w:t>
      </w:r>
      <w:r w:rsidRPr="00D6184B">
        <w:rPr>
          <w:spacing w:val="-2"/>
          <w:sz w:val="22"/>
          <w:szCs w:val="22"/>
          <w:u w:val="single"/>
        </w:rPr>
        <w:t>, unicamente la seguente documentazione</w:t>
      </w:r>
      <w:r w:rsidRPr="00D6184B">
        <w:rPr>
          <w:spacing w:val="-2"/>
          <w:sz w:val="22"/>
          <w:szCs w:val="22"/>
        </w:rPr>
        <w:t>:</w:t>
      </w:r>
    </w:p>
    <w:p w:rsidR="00CA110D" w:rsidRPr="00D6184B" w:rsidRDefault="00CA110D" w:rsidP="000E7A10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b/>
          <w:sz w:val="22"/>
          <w:szCs w:val="22"/>
        </w:rPr>
        <w:t xml:space="preserve">OFFERTA </w:t>
      </w:r>
      <w:r w:rsidR="00BA5FC3" w:rsidRPr="00D6184B">
        <w:rPr>
          <w:b/>
          <w:sz w:val="22"/>
          <w:szCs w:val="22"/>
        </w:rPr>
        <w:t>ECONOMICA</w:t>
      </w:r>
      <w:r w:rsidRPr="00D6184B">
        <w:rPr>
          <w:sz w:val="22"/>
          <w:szCs w:val="22"/>
        </w:rPr>
        <w:t xml:space="preserve"> incondizionata e senza riserve, </w:t>
      </w:r>
      <w:r w:rsidRPr="00D6184B">
        <w:rPr>
          <w:bCs/>
          <w:sz w:val="22"/>
          <w:szCs w:val="22"/>
        </w:rPr>
        <w:t>su</w:t>
      </w:r>
      <w:r w:rsidRPr="00D6184B">
        <w:rPr>
          <w:sz w:val="22"/>
          <w:szCs w:val="22"/>
        </w:rPr>
        <w:t xml:space="preserve"> </w:t>
      </w:r>
      <w:r w:rsidRPr="00D6184B">
        <w:rPr>
          <w:bCs/>
          <w:sz w:val="22"/>
          <w:szCs w:val="22"/>
        </w:rPr>
        <w:t xml:space="preserve">carta </w:t>
      </w:r>
      <w:r w:rsidR="00450802" w:rsidRPr="00D6184B">
        <w:rPr>
          <w:bCs/>
          <w:sz w:val="22"/>
          <w:szCs w:val="22"/>
        </w:rPr>
        <w:t>semplice, contenente</w:t>
      </w:r>
      <w:r w:rsidRPr="00D6184B">
        <w:rPr>
          <w:sz w:val="22"/>
          <w:szCs w:val="22"/>
        </w:rPr>
        <w:t xml:space="preserve"> il prezzo offerto per l’acquisto dell’immobile espresso chiaramente sia IN CIFRE CHE IN LETTERE sottoscritta con firma per ESTESO dal concorrente o dal legale rappresentante, se trattasi di Società.</w:t>
      </w:r>
    </w:p>
    <w:p w:rsidR="00CA110D" w:rsidRPr="00D6184B" w:rsidRDefault="00CA110D" w:rsidP="000E7A10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L’OFFERTA </w:t>
      </w:r>
      <w:r w:rsidR="00E3383E" w:rsidRPr="00D6184B">
        <w:rPr>
          <w:sz w:val="22"/>
          <w:szCs w:val="22"/>
        </w:rPr>
        <w:t>DOVRÀ</w:t>
      </w:r>
      <w:r w:rsidRPr="00D6184B">
        <w:rPr>
          <w:sz w:val="22"/>
          <w:szCs w:val="22"/>
        </w:rPr>
        <w:t xml:space="preserve"> ESSERE NECESSARIAMENTE REDATTA SECONDO L’ALLEGATO MODELLO </w:t>
      </w:r>
      <w:r w:rsidR="00450802" w:rsidRPr="00D6184B">
        <w:rPr>
          <w:sz w:val="22"/>
          <w:szCs w:val="22"/>
        </w:rPr>
        <w:t>B</w:t>
      </w:r>
      <w:r w:rsidRPr="00D6184B">
        <w:rPr>
          <w:sz w:val="22"/>
          <w:szCs w:val="22"/>
        </w:rPr>
        <w:t>)</w:t>
      </w:r>
      <w:r w:rsidR="00F410E9" w:rsidRPr="00D6184B">
        <w:rPr>
          <w:sz w:val="22"/>
          <w:szCs w:val="22"/>
        </w:rPr>
        <w:t xml:space="preserve">, </w:t>
      </w:r>
      <w:r w:rsidRPr="00D6184B">
        <w:rPr>
          <w:sz w:val="22"/>
          <w:szCs w:val="22"/>
        </w:rPr>
        <w:t>a pena di esclusione</w:t>
      </w:r>
      <w:r w:rsidR="00F63784" w:rsidRPr="00D6184B">
        <w:rPr>
          <w:sz w:val="22"/>
          <w:szCs w:val="22"/>
        </w:rPr>
        <w:t>.</w:t>
      </w:r>
    </w:p>
    <w:p w:rsidR="00CA110D" w:rsidRPr="00D6184B" w:rsidRDefault="00CA110D" w:rsidP="000E7A10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Detta offerta dovrà ESSERE CHIUSA IN APPOSITA BUSTA che NON </w:t>
      </w:r>
      <w:r w:rsidR="00E3383E" w:rsidRPr="00D6184B">
        <w:rPr>
          <w:sz w:val="22"/>
          <w:szCs w:val="22"/>
        </w:rPr>
        <w:t xml:space="preserve">DOVRÀ </w:t>
      </w:r>
      <w:r w:rsidRPr="00D6184B">
        <w:rPr>
          <w:sz w:val="22"/>
          <w:szCs w:val="22"/>
        </w:rPr>
        <w:t>CONTENERE ALTRO DOCUMENTO SE NON L’OFFERTA STESSA e dovrà essere inserita nel plico sigillato e CONTROFIRMATO SUI LEMBI DI CHIUSURA.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Il prezzo offerto deve intendersi al netto di ogni spesa, tributo</w:t>
      </w:r>
      <w:r w:rsidR="006D3D9B" w:rsidRPr="00D6184B">
        <w:rPr>
          <w:sz w:val="22"/>
          <w:szCs w:val="22"/>
        </w:rPr>
        <w:t>.</w:t>
      </w:r>
    </w:p>
    <w:p w:rsidR="00CA110D" w:rsidRPr="00D6184B" w:rsidRDefault="00CA110D">
      <w:pPr>
        <w:jc w:val="both"/>
        <w:rPr>
          <w:sz w:val="22"/>
          <w:szCs w:val="22"/>
        </w:rPr>
      </w:pPr>
      <w:r w:rsidRPr="00D6184B">
        <w:rPr>
          <w:sz w:val="22"/>
          <w:szCs w:val="22"/>
        </w:rPr>
        <w:t>Nel caso di discordanza tra l’indicazione del prezzo in cifre e quello in lettere, verrà ritenuto valido quello più vantaggioso per il comune.</w:t>
      </w:r>
    </w:p>
    <w:p w:rsidR="00EF73D8" w:rsidRPr="00D6184B" w:rsidRDefault="00EF73D8">
      <w:pPr>
        <w:jc w:val="both"/>
        <w:rPr>
          <w:sz w:val="22"/>
          <w:szCs w:val="22"/>
        </w:rPr>
      </w:pPr>
      <w:r w:rsidRPr="00D6184B">
        <w:rPr>
          <w:sz w:val="22"/>
          <w:szCs w:val="22"/>
        </w:rPr>
        <w:t xml:space="preserve">La documentazione relativa alla gara può essere richiesta e ritirata presso </w:t>
      </w:r>
      <w:r w:rsidR="003953B3" w:rsidRPr="00D6184B">
        <w:rPr>
          <w:sz w:val="22"/>
          <w:szCs w:val="22"/>
        </w:rPr>
        <w:t xml:space="preserve">gli </w:t>
      </w:r>
      <w:r w:rsidRPr="00D6184B">
        <w:rPr>
          <w:sz w:val="22"/>
          <w:szCs w:val="22"/>
        </w:rPr>
        <w:t>Uffici</w:t>
      </w:r>
      <w:r w:rsidR="003953B3" w:rsidRPr="00D6184B">
        <w:rPr>
          <w:sz w:val="22"/>
          <w:szCs w:val="22"/>
        </w:rPr>
        <w:t xml:space="preserve"> del servizio Patrimonio </w:t>
      </w:r>
      <w:r w:rsidRPr="00D6184B">
        <w:rPr>
          <w:sz w:val="22"/>
          <w:szCs w:val="22"/>
        </w:rPr>
        <w:t>del Comune di Osimo (Tel. n. 071.7249324</w:t>
      </w:r>
      <w:r w:rsidR="00E16150" w:rsidRPr="00D6184B">
        <w:rPr>
          <w:sz w:val="22"/>
          <w:szCs w:val="22"/>
        </w:rPr>
        <w:t>-</w:t>
      </w:r>
      <w:r w:rsidR="006D3D9B" w:rsidRPr="00D6184B">
        <w:rPr>
          <w:sz w:val="22"/>
          <w:szCs w:val="22"/>
        </w:rPr>
        <w:t>724921</w:t>
      </w:r>
      <w:r w:rsidR="00F410E9" w:rsidRPr="00D6184B">
        <w:rPr>
          <w:sz w:val="22"/>
          <w:szCs w:val="22"/>
        </w:rPr>
        <w:t>4</w:t>
      </w:r>
      <w:r w:rsidRPr="00D6184B">
        <w:rPr>
          <w:sz w:val="22"/>
          <w:szCs w:val="22"/>
        </w:rPr>
        <w:t xml:space="preserve">) ed è disponibile sul sito internet </w:t>
      </w:r>
      <w:hyperlink r:id="rId9" w:history="1">
        <w:r w:rsidRPr="00D6184B">
          <w:rPr>
            <w:rStyle w:val="Collegamentoipertestuale"/>
            <w:color w:val="auto"/>
            <w:sz w:val="22"/>
            <w:szCs w:val="22"/>
          </w:rPr>
          <w:t>www.comune.osimo.an.it</w:t>
        </w:r>
      </w:hyperlink>
      <w:r w:rsidR="00E16150" w:rsidRPr="00D6184B">
        <w:rPr>
          <w:rStyle w:val="Collegamentoipertestuale"/>
          <w:color w:val="auto"/>
          <w:sz w:val="22"/>
          <w:szCs w:val="22"/>
        </w:rPr>
        <w:t xml:space="preserve"> </w:t>
      </w:r>
      <w:r w:rsidRPr="00D6184B">
        <w:rPr>
          <w:sz w:val="22"/>
          <w:szCs w:val="22"/>
          <w:u w:val="single"/>
        </w:rPr>
        <w:t xml:space="preserve"> </w:t>
      </w:r>
    </w:p>
    <w:p w:rsidR="00CA110D" w:rsidRPr="00D6184B" w:rsidRDefault="00CA110D">
      <w:pPr>
        <w:pStyle w:val="Rientrocorpodeltesto"/>
        <w:ind w:left="0" w:firstLine="0"/>
        <w:jc w:val="center"/>
        <w:rPr>
          <w:b/>
          <w:bCs/>
          <w:sz w:val="22"/>
          <w:szCs w:val="22"/>
        </w:rPr>
      </w:pPr>
      <w:r w:rsidRPr="00D6184B">
        <w:rPr>
          <w:b/>
          <w:bCs/>
          <w:sz w:val="22"/>
          <w:szCs w:val="22"/>
        </w:rPr>
        <w:t>MOTIVI DI ESCLUSIONE DALLA GARA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Il plico che perverrà in ritardo rispetto al predetto termine non verrà preso in considerazione. A tale scopo farà fede il timbro, </w:t>
      </w:r>
      <w:r w:rsidRPr="00D6184B">
        <w:rPr>
          <w:b/>
          <w:bCs/>
          <w:sz w:val="22"/>
          <w:szCs w:val="22"/>
        </w:rPr>
        <w:t xml:space="preserve">data e ora apposti sul plico all’atto del suo ricevimento dall’ufficio protocollo del </w:t>
      </w:r>
      <w:r w:rsidR="00D934DA" w:rsidRPr="00D6184B">
        <w:rPr>
          <w:b/>
          <w:bCs/>
          <w:sz w:val="22"/>
          <w:szCs w:val="22"/>
        </w:rPr>
        <w:t>C</w:t>
      </w:r>
      <w:r w:rsidRPr="00D6184B">
        <w:rPr>
          <w:b/>
          <w:bCs/>
          <w:sz w:val="22"/>
          <w:szCs w:val="22"/>
        </w:rPr>
        <w:t>omune</w:t>
      </w:r>
      <w:r w:rsidRPr="00D6184B">
        <w:rPr>
          <w:sz w:val="22"/>
          <w:szCs w:val="22"/>
        </w:rPr>
        <w:t>. Il recapito del plico rimane ad esclusivo rischio del mittente.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Oltre il predetto termine non sarà ritenuta valida alcuna offerta anche se sostitutiva o aggiuntiva di una offerta precedente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Parimenti determina l’esclusione dalla gara il fatto che l’offerta non sia contenuta nell’apposita busta debitamente sigillata e controfirmata sui lembi di chiusura.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La mancata o incompleta presentazione dei documenti richiesti, determinerà l’esclusione dalla gara.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Si farà luogo, ad esclusione, qualora l’offerta presentata rechi cancellazione, aggiunte o correzioni, salvo che le stesse non siano espressamente approvate con firma dello stess</w:t>
      </w:r>
      <w:r w:rsidR="00773C47" w:rsidRPr="00D6184B">
        <w:rPr>
          <w:sz w:val="22"/>
          <w:szCs w:val="22"/>
        </w:rPr>
        <w:t>o sottoscrittore dell’offerta.</w:t>
      </w:r>
    </w:p>
    <w:p w:rsidR="00CA110D" w:rsidRPr="00D6184B" w:rsidRDefault="00CA110D">
      <w:pPr>
        <w:pStyle w:val="Rientrocorpodeltesto"/>
        <w:ind w:left="0" w:firstLine="0"/>
        <w:jc w:val="center"/>
        <w:rPr>
          <w:b/>
          <w:bCs/>
          <w:sz w:val="22"/>
          <w:szCs w:val="22"/>
        </w:rPr>
      </w:pPr>
      <w:r w:rsidRPr="00D6184B">
        <w:rPr>
          <w:b/>
          <w:bCs/>
          <w:sz w:val="22"/>
          <w:szCs w:val="22"/>
        </w:rPr>
        <w:t>PROCEDURA DI GARA E AGGIUDICAZIONE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Non sarà consentito ritirare l’offerta che rimane vincolante per chi l’abbia presentata.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Si farà luogo all’aggiudicazione provvisoria anche in presenza di una sola offerta valida che sia almeno pari al prezzo stabilito a base di gara</w:t>
      </w:r>
      <w:r w:rsidR="003C0FA6" w:rsidRPr="00D6184B">
        <w:rPr>
          <w:sz w:val="22"/>
          <w:szCs w:val="22"/>
        </w:rPr>
        <w:t>, aumentato dell’offerta minima.</w:t>
      </w:r>
      <w:r w:rsidRPr="00D6184B">
        <w:rPr>
          <w:sz w:val="22"/>
          <w:szCs w:val="22"/>
        </w:rPr>
        <w:t xml:space="preserve"> Quando due o più concorrenti, presenti all’asta facciano la stessa offerta valida si procederà immediatamente ad una ulteriore gara a mezzo di schede segrete, tra essi soli. Risulterà aggiudicatario provvisorio chi avrà fatto la migliore offerta, cioè quella più vantaggiosa per il </w:t>
      </w:r>
      <w:r w:rsidR="00FE246C" w:rsidRPr="00D6184B">
        <w:rPr>
          <w:sz w:val="22"/>
          <w:szCs w:val="22"/>
        </w:rPr>
        <w:t>C</w:t>
      </w:r>
      <w:r w:rsidRPr="00D6184B">
        <w:rPr>
          <w:sz w:val="22"/>
          <w:szCs w:val="22"/>
        </w:rPr>
        <w:t>omune. Ove nessuno dei concorrenti che ha prodotto offerte uguali sia presente, o pari offerenti presenti (anche se presente sia uno solo) non vogliono (o non voglia) migliorare l’offerta, deciderà la sorte; pertanto si raccomanda la presenza dei concorrenti alla gara.</w:t>
      </w:r>
    </w:p>
    <w:p w:rsidR="00CA110D" w:rsidRPr="00D6184B" w:rsidRDefault="00CA110D">
      <w:pPr>
        <w:pStyle w:val="Rientrocorpodeltesto"/>
        <w:ind w:left="0" w:firstLine="0"/>
        <w:rPr>
          <w:b/>
          <w:sz w:val="22"/>
          <w:szCs w:val="22"/>
        </w:rPr>
      </w:pPr>
      <w:r w:rsidRPr="00D6184B">
        <w:rPr>
          <w:sz w:val="22"/>
          <w:szCs w:val="22"/>
        </w:rPr>
        <w:t>La stipula dell’atto di compravendita sarà effettuato esclusivamente da parte del notaio scelto dall’aggiudicatari</w:t>
      </w:r>
      <w:r w:rsidR="00200F48" w:rsidRPr="00D6184B">
        <w:rPr>
          <w:sz w:val="22"/>
          <w:szCs w:val="22"/>
        </w:rPr>
        <w:t>o.</w:t>
      </w:r>
      <w:r w:rsidRPr="00D6184B">
        <w:rPr>
          <w:b/>
          <w:sz w:val="22"/>
          <w:szCs w:val="22"/>
        </w:rPr>
        <w:t xml:space="preserve"> </w:t>
      </w:r>
    </w:p>
    <w:p w:rsidR="00CA110D" w:rsidRPr="00D6184B" w:rsidRDefault="00CA110D">
      <w:pPr>
        <w:pStyle w:val="Rientrocorpodeltesto"/>
        <w:ind w:left="0" w:firstLine="0"/>
        <w:rPr>
          <w:bCs/>
          <w:sz w:val="22"/>
          <w:szCs w:val="22"/>
        </w:rPr>
      </w:pPr>
      <w:r w:rsidRPr="00D6184B">
        <w:rPr>
          <w:bCs/>
          <w:sz w:val="22"/>
          <w:szCs w:val="22"/>
        </w:rPr>
        <w:t>Restano a totale ed esclusivo carico dell’acquirente tutte le spese concernenti:</w:t>
      </w:r>
    </w:p>
    <w:p w:rsidR="00CA110D" w:rsidRPr="00D6184B" w:rsidRDefault="00CA110D" w:rsidP="00773C47">
      <w:pPr>
        <w:pStyle w:val="Rientrocorpodeltesto"/>
        <w:numPr>
          <w:ilvl w:val="0"/>
          <w:numId w:val="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6184B">
        <w:rPr>
          <w:sz w:val="22"/>
          <w:szCs w:val="22"/>
        </w:rPr>
        <w:t>la stipula per rogito notarile, registrazione, trascrizione ecc.;</w:t>
      </w:r>
    </w:p>
    <w:p w:rsidR="00CA110D" w:rsidRPr="00D6184B" w:rsidRDefault="00CA110D" w:rsidP="00773C47">
      <w:pPr>
        <w:pStyle w:val="Rientrocorpodeltesto"/>
        <w:numPr>
          <w:ilvl w:val="0"/>
          <w:numId w:val="6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6184B">
        <w:rPr>
          <w:sz w:val="22"/>
          <w:szCs w:val="22"/>
        </w:rPr>
        <w:t xml:space="preserve">ogni altra spesa, come imposte e tasse vigenti al momento della stipula, </w:t>
      </w:r>
      <w:r w:rsidR="00664E0C" w:rsidRPr="00D6184B">
        <w:rPr>
          <w:sz w:val="22"/>
          <w:szCs w:val="22"/>
        </w:rPr>
        <w:t xml:space="preserve">spese di pubblicazione del presente avviso ed altre </w:t>
      </w:r>
      <w:r w:rsidRPr="00D6184B">
        <w:rPr>
          <w:sz w:val="22"/>
          <w:szCs w:val="22"/>
        </w:rPr>
        <w:t>comunque derivanti, inerenti e conseguenti la vendita</w:t>
      </w:r>
      <w:r w:rsidR="00664E0C" w:rsidRPr="00D6184B">
        <w:rPr>
          <w:sz w:val="22"/>
          <w:szCs w:val="22"/>
        </w:rPr>
        <w:t xml:space="preserve"> dell’immobile</w:t>
      </w:r>
      <w:r w:rsidRPr="00D6184B">
        <w:rPr>
          <w:sz w:val="22"/>
          <w:szCs w:val="22"/>
        </w:rPr>
        <w:t xml:space="preserve">. </w:t>
      </w:r>
    </w:p>
    <w:p w:rsidR="00CA110D" w:rsidRPr="00D6184B" w:rsidRDefault="001D1BC5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Entro trenta giorni consecutivi da quello di notifica </w:t>
      </w:r>
      <w:proofErr w:type="gramStart"/>
      <w:r w:rsidRPr="00D6184B">
        <w:rPr>
          <w:sz w:val="22"/>
          <w:szCs w:val="22"/>
        </w:rPr>
        <w:t>dell’aggiudicazione  e</w:t>
      </w:r>
      <w:proofErr w:type="gramEnd"/>
      <w:r w:rsidRPr="00D6184B">
        <w:rPr>
          <w:sz w:val="22"/>
          <w:szCs w:val="22"/>
        </w:rPr>
        <w:t xml:space="preserve"> comunque prima della data della stipula, l’acquirente deve versare presso la Tesoreria Comunale il prezzo di aggiudicazione dedotto il deposito cauzionale già prestato. Adempiuto a quanto sopra, le </w:t>
      </w:r>
      <w:proofErr w:type="gramStart"/>
      <w:r w:rsidRPr="00D6184B">
        <w:rPr>
          <w:sz w:val="22"/>
          <w:szCs w:val="22"/>
        </w:rPr>
        <w:t xml:space="preserve">parti, </w:t>
      </w:r>
      <w:r w:rsidR="00DB2890" w:rsidRPr="00D6184B">
        <w:rPr>
          <w:sz w:val="22"/>
          <w:szCs w:val="22"/>
        </w:rPr>
        <w:t xml:space="preserve"> </w:t>
      </w:r>
      <w:r w:rsidRPr="00D6184B">
        <w:rPr>
          <w:sz w:val="22"/>
          <w:szCs w:val="22"/>
        </w:rPr>
        <w:t>stabiliscono</w:t>
      </w:r>
      <w:proofErr w:type="gramEnd"/>
      <w:r w:rsidRPr="00D6184B">
        <w:rPr>
          <w:sz w:val="22"/>
          <w:szCs w:val="22"/>
        </w:rPr>
        <w:t xml:space="preserve"> congiuntamente la data di stipula dell’atto di compravendita, </w:t>
      </w:r>
      <w:r w:rsidR="00CA110D" w:rsidRPr="00D6184B">
        <w:rPr>
          <w:sz w:val="22"/>
          <w:szCs w:val="22"/>
        </w:rPr>
        <w:t xml:space="preserve"> fatto salvo</w:t>
      </w:r>
      <w:r w:rsidR="00DB2890" w:rsidRPr="00D6184B">
        <w:rPr>
          <w:sz w:val="22"/>
          <w:szCs w:val="22"/>
        </w:rPr>
        <w:t xml:space="preserve"> </w:t>
      </w:r>
      <w:r w:rsidR="00CA110D" w:rsidRPr="00D6184B">
        <w:rPr>
          <w:sz w:val="22"/>
          <w:szCs w:val="22"/>
        </w:rPr>
        <w:t>l’</w:t>
      </w:r>
      <w:r w:rsidR="00AE0C18" w:rsidRPr="00D6184B">
        <w:rPr>
          <w:sz w:val="22"/>
          <w:szCs w:val="22"/>
        </w:rPr>
        <w:t>adempimento degli obblighi previsti dalle vigenti normative in tema di “Informazione antimafia”.</w:t>
      </w:r>
    </w:p>
    <w:p w:rsidR="00CA110D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>Per quanto non previsto nel presente avviso, valgono le norme, in quanto compatibili, di cui al R.D. 23/05/1924, n. 827 e successive modificazioni ed integrazioni.</w:t>
      </w:r>
    </w:p>
    <w:p w:rsidR="00E3383E" w:rsidRPr="00D6184B" w:rsidRDefault="00CA110D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Del presente avviso sarà data conoscenza tramite pubblicazione integrale sull’albo pretorio del comune, sul sito internet </w:t>
      </w:r>
      <w:r w:rsidR="00E3383E" w:rsidRPr="00D6184B">
        <w:rPr>
          <w:sz w:val="22"/>
          <w:szCs w:val="22"/>
        </w:rPr>
        <w:t>istituzionale</w:t>
      </w:r>
      <w:r w:rsidRPr="00D6184B">
        <w:rPr>
          <w:sz w:val="22"/>
          <w:szCs w:val="22"/>
        </w:rPr>
        <w:t xml:space="preserve"> alla sezione Amministrazione Trasparente</w:t>
      </w:r>
      <w:r w:rsidR="0073456B" w:rsidRPr="00D6184B">
        <w:rPr>
          <w:sz w:val="22"/>
          <w:szCs w:val="22"/>
        </w:rPr>
        <w:t xml:space="preserve"> e sulla Home Page del Comune di Osimo</w:t>
      </w:r>
      <w:r w:rsidR="00D7578E" w:rsidRPr="00D6184B">
        <w:rPr>
          <w:sz w:val="22"/>
          <w:szCs w:val="22"/>
        </w:rPr>
        <w:t xml:space="preserve">, all’albo pretorio della Provincia e dei Comuni confinanti, per estratto sul BUR Marche </w:t>
      </w:r>
      <w:proofErr w:type="gramStart"/>
      <w:r w:rsidR="00D7578E" w:rsidRPr="00D6184B">
        <w:rPr>
          <w:sz w:val="22"/>
          <w:szCs w:val="22"/>
        </w:rPr>
        <w:t xml:space="preserve">e </w:t>
      </w:r>
      <w:r w:rsidR="00D91100" w:rsidRPr="00D6184B">
        <w:rPr>
          <w:sz w:val="22"/>
          <w:szCs w:val="22"/>
        </w:rPr>
        <w:t xml:space="preserve"> </w:t>
      </w:r>
      <w:r w:rsidR="00B1681F" w:rsidRPr="00D6184B">
        <w:rPr>
          <w:sz w:val="22"/>
          <w:szCs w:val="22"/>
        </w:rPr>
        <w:t>sulla</w:t>
      </w:r>
      <w:proofErr w:type="gramEnd"/>
      <w:r w:rsidR="00B1681F" w:rsidRPr="00D6184B">
        <w:rPr>
          <w:sz w:val="22"/>
          <w:szCs w:val="22"/>
        </w:rPr>
        <w:t xml:space="preserve"> Gazzetta Ufficiale della Repubblica Italiana e </w:t>
      </w:r>
      <w:r w:rsidR="00D7578E" w:rsidRPr="00D6184B">
        <w:rPr>
          <w:sz w:val="22"/>
          <w:szCs w:val="22"/>
        </w:rPr>
        <w:t>nei luoghi pubblici della citta, per almeno trenta giorni</w:t>
      </w:r>
      <w:r w:rsidR="0073456B" w:rsidRPr="00D6184B">
        <w:rPr>
          <w:sz w:val="22"/>
          <w:szCs w:val="22"/>
        </w:rPr>
        <w:t>.</w:t>
      </w:r>
    </w:p>
    <w:p w:rsidR="00CA110D" w:rsidRPr="00D6184B" w:rsidRDefault="007779AF">
      <w:pPr>
        <w:pStyle w:val="Rientrocorpodeltesto"/>
        <w:ind w:left="0" w:firstLine="0"/>
        <w:rPr>
          <w:sz w:val="22"/>
          <w:szCs w:val="22"/>
        </w:rPr>
      </w:pPr>
      <w:r w:rsidRPr="00D6184B">
        <w:rPr>
          <w:sz w:val="22"/>
          <w:szCs w:val="22"/>
        </w:rPr>
        <w:t xml:space="preserve">Il Responsabile Unico del Procedimento è il sottoscritto Dirigente del Dipartimento del Territorio, ing. Roberto Vagnozzi. </w:t>
      </w:r>
      <w:r w:rsidR="00CA110D" w:rsidRPr="00D6184B">
        <w:rPr>
          <w:sz w:val="22"/>
          <w:szCs w:val="22"/>
        </w:rPr>
        <w:t xml:space="preserve">Per prendere visione di tutti gli atti riguardanti la presente asta e per acquisire ogni informazione o effettuare sopralluoghi, gli interessati potranno rivolgersi al </w:t>
      </w:r>
      <w:r w:rsidR="00452C3F" w:rsidRPr="00D6184B">
        <w:rPr>
          <w:sz w:val="22"/>
          <w:szCs w:val="22"/>
        </w:rPr>
        <w:t>Servizio Patrimonio</w:t>
      </w:r>
      <w:r w:rsidR="009509B9" w:rsidRPr="00D6184B">
        <w:rPr>
          <w:sz w:val="22"/>
          <w:szCs w:val="22"/>
        </w:rPr>
        <w:t>/E</w:t>
      </w:r>
      <w:r w:rsidR="00BA134B" w:rsidRPr="00D6184B">
        <w:rPr>
          <w:sz w:val="22"/>
          <w:szCs w:val="22"/>
        </w:rPr>
        <w:t>s</w:t>
      </w:r>
      <w:r w:rsidR="009509B9" w:rsidRPr="00D6184B">
        <w:rPr>
          <w:sz w:val="22"/>
          <w:szCs w:val="22"/>
        </w:rPr>
        <w:t>propri</w:t>
      </w:r>
      <w:r w:rsidRPr="00D6184B">
        <w:rPr>
          <w:sz w:val="22"/>
          <w:szCs w:val="22"/>
        </w:rPr>
        <w:t>, telefonando p</w:t>
      </w:r>
      <w:r w:rsidR="00CA110D" w:rsidRPr="00D6184B">
        <w:rPr>
          <w:sz w:val="22"/>
          <w:szCs w:val="22"/>
        </w:rPr>
        <w:t>er prendere appuntamento a</w:t>
      </w:r>
      <w:r w:rsidR="003C0FA6" w:rsidRPr="00D6184B">
        <w:rPr>
          <w:sz w:val="22"/>
          <w:szCs w:val="22"/>
        </w:rPr>
        <w:t>l</w:t>
      </w:r>
      <w:r w:rsidR="00CA110D" w:rsidRPr="00D6184B">
        <w:rPr>
          <w:sz w:val="22"/>
          <w:szCs w:val="22"/>
        </w:rPr>
        <w:t xml:space="preserve"> numer</w:t>
      </w:r>
      <w:r w:rsidR="003C0FA6" w:rsidRPr="00D6184B">
        <w:rPr>
          <w:sz w:val="22"/>
          <w:szCs w:val="22"/>
        </w:rPr>
        <w:t>o</w:t>
      </w:r>
      <w:r w:rsidR="00CA110D" w:rsidRPr="00D6184B">
        <w:rPr>
          <w:sz w:val="22"/>
          <w:szCs w:val="22"/>
        </w:rPr>
        <w:t>: 071/7</w:t>
      </w:r>
      <w:r w:rsidR="00E85BD6" w:rsidRPr="00D6184B">
        <w:rPr>
          <w:sz w:val="22"/>
          <w:szCs w:val="22"/>
        </w:rPr>
        <w:t>249324</w:t>
      </w:r>
      <w:r w:rsidR="009509B9" w:rsidRPr="00D6184B">
        <w:rPr>
          <w:sz w:val="22"/>
          <w:szCs w:val="22"/>
        </w:rPr>
        <w:t xml:space="preserve">- </w:t>
      </w:r>
      <w:r w:rsidR="00B04236" w:rsidRPr="00D6184B">
        <w:rPr>
          <w:sz w:val="22"/>
          <w:szCs w:val="22"/>
        </w:rPr>
        <w:t>071/724921</w:t>
      </w:r>
      <w:r w:rsidR="000A7E2C" w:rsidRPr="00D6184B">
        <w:rPr>
          <w:sz w:val="22"/>
          <w:szCs w:val="22"/>
        </w:rPr>
        <w:t>4</w:t>
      </w:r>
      <w:r w:rsidR="00CA110D" w:rsidRPr="00D6184B">
        <w:rPr>
          <w:sz w:val="22"/>
          <w:szCs w:val="22"/>
        </w:rPr>
        <w:t xml:space="preserve"> – </w:t>
      </w:r>
      <w:r w:rsidR="003C0FA6" w:rsidRPr="00D6184B">
        <w:rPr>
          <w:sz w:val="22"/>
          <w:szCs w:val="22"/>
        </w:rPr>
        <w:t xml:space="preserve">dal lunedì al venerdì, </w:t>
      </w:r>
      <w:r w:rsidR="00CA110D" w:rsidRPr="00D6184B">
        <w:rPr>
          <w:sz w:val="22"/>
          <w:szCs w:val="22"/>
        </w:rPr>
        <w:t>dalle ore 9.</w:t>
      </w:r>
      <w:r w:rsidR="00B97303" w:rsidRPr="00D6184B">
        <w:rPr>
          <w:sz w:val="22"/>
          <w:szCs w:val="22"/>
        </w:rPr>
        <w:t>00</w:t>
      </w:r>
      <w:r w:rsidR="00CA110D" w:rsidRPr="00D6184B">
        <w:rPr>
          <w:sz w:val="22"/>
          <w:szCs w:val="22"/>
        </w:rPr>
        <w:t xml:space="preserve"> alle ore </w:t>
      </w:r>
      <w:r w:rsidR="00B97303" w:rsidRPr="00D6184B">
        <w:rPr>
          <w:sz w:val="22"/>
          <w:szCs w:val="22"/>
        </w:rPr>
        <w:t>13.00</w:t>
      </w:r>
      <w:r w:rsidR="003A5846" w:rsidRPr="00D6184B">
        <w:rPr>
          <w:sz w:val="22"/>
          <w:szCs w:val="22"/>
        </w:rPr>
        <w:t xml:space="preserve"> e dalle ore 15.00 alle 18.00 del lunedì e giovedì.</w:t>
      </w:r>
    </w:p>
    <w:p w:rsidR="00BA3743" w:rsidRPr="00A12565" w:rsidRDefault="00BF55EC" w:rsidP="00BA37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1" w:name="_GoBack"/>
      <w:bookmarkEnd w:id="1"/>
      <w:r w:rsidR="00BA3743" w:rsidRPr="00A12565">
        <w:rPr>
          <w:b/>
          <w:sz w:val="22"/>
          <w:szCs w:val="22"/>
        </w:rPr>
        <w:t>TRATTAMENTO DEI DATI RISERVATI</w:t>
      </w:r>
    </w:p>
    <w:p w:rsidR="00BA3743" w:rsidRPr="00D6184B" w:rsidRDefault="00BA3743" w:rsidP="00BA3743">
      <w:pPr>
        <w:jc w:val="both"/>
        <w:rPr>
          <w:sz w:val="22"/>
          <w:szCs w:val="22"/>
        </w:rPr>
      </w:pPr>
      <w:r w:rsidRPr="00D6184B">
        <w:rPr>
          <w:sz w:val="22"/>
          <w:szCs w:val="22"/>
        </w:rPr>
        <w:t xml:space="preserve">I dati raccolti saranno trattati, anche con strumenti informatici, ai sensi del </w:t>
      </w:r>
      <w:proofErr w:type="spellStart"/>
      <w:proofErr w:type="gramStart"/>
      <w:r w:rsidRPr="00D6184B">
        <w:rPr>
          <w:sz w:val="22"/>
          <w:szCs w:val="22"/>
        </w:rPr>
        <w:t>D.Lgs</w:t>
      </w:r>
      <w:proofErr w:type="gramEnd"/>
      <w:r w:rsidRPr="00D6184B">
        <w:rPr>
          <w:sz w:val="22"/>
          <w:szCs w:val="22"/>
        </w:rPr>
        <w:t>.</w:t>
      </w:r>
      <w:proofErr w:type="spellEnd"/>
      <w:r w:rsidRPr="00D6184B">
        <w:rPr>
          <w:sz w:val="22"/>
          <w:szCs w:val="22"/>
        </w:rPr>
        <w:t xml:space="preserve"> 196/2003 e </w:t>
      </w:r>
      <w:proofErr w:type="spellStart"/>
      <w:r w:rsidRPr="00D6184B">
        <w:rPr>
          <w:sz w:val="22"/>
          <w:szCs w:val="22"/>
        </w:rPr>
        <w:t>s.m.i.</w:t>
      </w:r>
      <w:proofErr w:type="spellEnd"/>
      <w:r w:rsidRPr="00D6184B">
        <w:rPr>
          <w:sz w:val="22"/>
          <w:szCs w:val="22"/>
        </w:rPr>
        <w:t xml:space="preserve">, del </w:t>
      </w:r>
      <w:proofErr w:type="spellStart"/>
      <w:proofErr w:type="gramStart"/>
      <w:r w:rsidRPr="00D6184B">
        <w:rPr>
          <w:sz w:val="22"/>
          <w:szCs w:val="22"/>
        </w:rPr>
        <w:t>D.Lgs</w:t>
      </w:r>
      <w:proofErr w:type="gramEnd"/>
      <w:r w:rsidRPr="00D6184B">
        <w:rPr>
          <w:sz w:val="22"/>
          <w:szCs w:val="22"/>
        </w:rPr>
        <w:t>.</w:t>
      </w:r>
      <w:proofErr w:type="spellEnd"/>
      <w:r w:rsidRPr="00D6184B">
        <w:rPr>
          <w:sz w:val="22"/>
          <w:szCs w:val="22"/>
        </w:rPr>
        <w:t xml:space="preserve"> 101/2018</w:t>
      </w:r>
      <w:r w:rsidR="002C376B" w:rsidRPr="00D6184B">
        <w:rPr>
          <w:sz w:val="22"/>
          <w:szCs w:val="22"/>
        </w:rPr>
        <w:t xml:space="preserve">, </w:t>
      </w:r>
      <w:r w:rsidRPr="00D6184B">
        <w:rPr>
          <w:sz w:val="22"/>
          <w:szCs w:val="22"/>
        </w:rPr>
        <w:t>del regolamento UE n. 679/2016 (GDPR)</w:t>
      </w:r>
      <w:r w:rsidR="002C376B" w:rsidRPr="00D6184B">
        <w:rPr>
          <w:sz w:val="22"/>
          <w:szCs w:val="22"/>
        </w:rPr>
        <w:t xml:space="preserve"> e del Regolamento comunale per la protezione dei dati personali, approvato con deliberazione C.C. n. 50 del 31.07.2019</w:t>
      </w:r>
      <w:r w:rsidRPr="00D6184B">
        <w:rPr>
          <w:sz w:val="22"/>
          <w:szCs w:val="22"/>
        </w:rPr>
        <w:t>, esclusivamente nell’ambito della procedura regolata dal presente bando ai fini dell’aggiudicazione e successiva stipula del contratto di compravendita. Titolare del trattamento dei dati di cui alla presente informativa, è il Comune di Osimo in persona del S</w:t>
      </w:r>
      <w:r w:rsidR="002C376B" w:rsidRPr="00D6184B">
        <w:rPr>
          <w:sz w:val="22"/>
          <w:szCs w:val="22"/>
        </w:rPr>
        <w:t>indaco pro-tempore</w:t>
      </w:r>
      <w:r w:rsidRPr="00D6184B">
        <w:rPr>
          <w:sz w:val="22"/>
          <w:szCs w:val="22"/>
        </w:rPr>
        <w:t>, con sede in Osimo, P.zza del Comune n. 1, e-mail</w:t>
      </w:r>
      <w:r w:rsidR="002C376B" w:rsidRPr="00D6184B">
        <w:rPr>
          <w:sz w:val="22"/>
          <w:szCs w:val="22"/>
        </w:rPr>
        <w:t xml:space="preserve"> (</w:t>
      </w:r>
      <w:hyperlink r:id="rId10" w:history="1">
        <w:r w:rsidR="002C376B" w:rsidRPr="00D6184B">
          <w:rPr>
            <w:rStyle w:val="Collegamentoipertestuale"/>
            <w:color w:val="auto"/>
            <w:sz w:val="22"/>
            <w:szCs w:val="22"/>
          </w:rPr>
          <w:t>segreteria.sindaco@comune.osimo.an.it</w:t>
        </w:r>
      </w:hyperlink>
      <w:r w:rsidRPr="00D6184B">
        <w:rPr>
          <w:sz w:val="22"/>
          <w:szCs w:val="22"/>
        </w:rPr>
        <w:t xml:space="preserve"> </w:t>
      </w:r>
      <w:r w:rsidR="002C376B" w:rsidRPr="00D6184B">
        <w:rPr>
          <w:sz w:val="22"/>
          <w:szCs w:val="22"/>
        </w:rPr>
        <w:t>)</w:t>
      </w:r>
      <w:r w:rsidRPr="00D6184B">
        <w:rPr>
          <w:sz w:val="22"/>
          <w:szCs w:val="22"/>
        </w:rPr>
        <w:t>; il responsabile del trattamento è lo scrivente Dirigente del Dipartimento del Territorio (</w:t>
      </w:r>
      <w:hyperlink r:id="rId11" w:history="1">
        <w:r w:rsidRPr="00D6184B">
          <w:rPr>
            <w:rStyle w:val="Collegamentoipertestuale"/>
            <w:color w:val="auto"/>
            <w:sz w:val="22"/>
            <w:szCs w:val="22"/>
          </w:rPr>
          <w:t>r.vagnozzi@comune.osimo.an.it</w:t>
        </w:r>
      </w:hyperlink>
      <w:r w:rsidRPr="00D6184B">
        <w:rPr>
          <w:sz w:val="22"/>
          <w:szCs w:val="22"/>
        </w:rPr>
        <w:t>). I dati di cui trattasi non saranno diffusi fatto salvo l’esercizio del diritto di accesso civico generalizzato, il diritto d’accesso dei soggetti interessati ex L. 241/1990 che potrebbe comportare l’eventuale comunicazione dei dati suddetti ad altri concorrenti alla gara, così come pure l’esigenza dell’Amministrazione di accertamento dei requisiti dichiarati in sede di gara o comunque previsti per legge.</w:t>
      </w:r>
    </w:p>
    <w:p w:rsidR="00E85BD6" w:rsidRPr="00D6184B" w:rsidRDefault="00CA110D" w:rsidP="00E85BD6">
      <w:pPr>
        <w:pStyle w:val="Rientrocorpodeltesto"/>
        <w:ind w:left="4253" w:firstLine="0"/>
        <w:jc w:val="center"/>
        <w:rPr>
          <w:sz w:val="22"/>
          <w:szCs w:val="22"/>
        </w:rPr>
      </w:pPr>
      <w:r w:rsidRPr="00D6184B">
        <w:rPr>
          <w:sz w:val="22"/>
          <w:szCs w:val="22"/>
        </w:rPr>
        <w:t xml:space="preserve">IL </w:t>
      </w:r>
      <w:r w:rsidR="00E85BD6" w:rsidRPr="00D6184B">
        <w:rPr>
          <w:sz w:val="22"/>
          <w:szCs w:val="22"/>
        </w:rPr>
        <w:t>DIRIGENTE</w:t>
      </w:r>
    </w:p>
    <w:p w:rsidR="00CA110D" w:rsidRPr="00D6184B" w:rsidRDefault="00154D4F" w:rsidP="00E85BD6">
      <w:pPr>
        <w:pStyle w:val="Rientrocorpodeltesto"/>
        <w:ind w:left="4253" w:firstLine="0"/>
        <w:jc w:val="center"/>
        <w:rPr>
          <w:sz w:val="22"/>
          <w:szCs w:val="22"/>
        </w:rPr>
      </w:pPr>
      <w:r w:rsidRPr="00D6184B">
        <w:rPr>
          <w:sz w:val="22"/>
          <w:szCs w:val="22"/>
        </w:rPr>
        <w:t xml:space="preserve"> </w:t>
      </w:r>
      <w:r w:rsidR="00AD4758" w:rsidRPr="00D6184B">
        <w:rPr>
          <w:sz w:val="22"/>
          <w:szCs w:val="22"/>
        </w:rPr>
        <w:t xml:space="preserve"> </w:t>
      </w:r>
      <w:r w:rsidR="00E85BD6" w:rsidRPr="00D6184B">
        <w:rPr>
          <w:sz w:val="22"/>
          <w:szCs w:val="22"/>
        </w:rPr>
        <w:t>DIPARTIMENTO DEL TERRITORIO</w:t>
      </w:r>
    </w:p>
    <w:p w:rsidR="00A8503A" w:rsidRPr="00D6184B" w:rsidRDefault="00154D4F" w:rsidP="007165AF">
      <w:pPr>
        <w:pStyle w:val="Rientrocorpodeltesto"/>
        <w:ind w:left="4253" w:firstLine="0"/>
        <w:jc w:val="center"/>
        <w:rPr>
          <w:sz w:val="22"/>
          <w:szCs w:val="22"/>
        </w:rPr>
      </w:pPr>
      <w:r w:rsidRPr="00D6184B">
        <w:rPr>
          <w:sz w:val="22"/>
          <w:szCs w:val="22"/>
        </w:rPr>
        <w:t xml:space="preserve">  </w:t>
      </w:r>
      <w:r w:rsidR="002C65E8" w:rsidRPr="00D6184B">
        <w:rPr>
          <w:sz w:val="22"/>
          <w:szCs w:val="22"/>
        </w:rPr>
        <w:t xml:space="preserve">F.to </w:t>
      </w:r>
      <w:proofErr w:type="gramStart"/>
      <w:r w:rsidR="002C65E8" w:rsidRPr="00D6184B">
        <w:rPr>
          <w:sz w:val="22"/>
          <w:szCs w:val="22"/>
        </w:rPr>
        <w:t>(</w:t>
      </w:r>
      <w:r w:rsidR="00AD35B9" w:rsidRPr="00D6184B">
        <w:rPr>
          <w:sz w:val="22"/>
          <w:szCs w:val="22"/>
        </w:rPr>
        <w:t xml:space="preserve"> </w:t>
      </w:r>
      <w:r w:rsidR="00CA110D" w:rsidRPr="00D6184B">
        <w:rPr>
          <w:sz w:val="22"/>
          <w:szCs w:val="22"/>
        </w:rPr>
        <w:t>Ing.</w:t>
      </w:r>
      <w:proofErr w:type="gramEnd"/>
      <w:r w:rsidR="00CA110D" w:rsidRPr="00D6184B">
        <w:rPr>
          <w:sz w:val="22"/>
          <w:szCs w:val="22"/>
        </w:rPr>
        <w:t xml:space="preserve"> R</w:t>
      </w:r>
      <w:r w:rsidR="00E85BD6" w:rsidRPr="00D6184B">
        <w:rPr>
          <w:sz w:val="22"/>
          <w:szCs w:val="22"/>
        </w:rPr>
        <w:t>oberto Vagnozzi</w:t>
      </w:r>
      <w:r w:rsidR="002C65E8" w:rsidRPr="00D6184B">
        <w:rPr>
          <w:sz w:val="22"/>
          <w:szCs w:val="22"/>
        </w:rPr>
        <w:t>)</w:t>
      </w:r>
    </w:p>
    <w:sectPr w:rsidR="00A8503A" w:rsidRPr="00D6184B" w:rsidSect="006D22EF">
      <w:headerReference w:type="default" r:id="rId12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BC" w:rsidRDefault="006874BC" w:rsidP="00E85BD6">
      <w:r>
        <w:separator/>
      </w:r>
    </w:p>
  </w:endnote>
  <w:endnote w:type="continuationSeparator" w:id="0">
    <w:p w:rsidR="006874BC" w:rsidRDefault="006874BC" w:rsidP="00E8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BC" w:rsidRDefault="006874BC" w:rsidP="00E85BD6">
      <w:r>
        <w:separator/>
      </w:r>
    </w:p>
  </w:footnote>
  <w:footnote w:type="continuationSeparator" w:id="0">
    <w:p w:rsidR="006874BC" w:rsidRDefault="006874BC" w:rsidP="00E8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F0" w:rsidRDefault="00DF42F0" w:rsidP="00DF42F0">
    <w:pPr>
      <w:pStyle w:val="Intestazione"/>
    </w:pPr>
  </w:p>
  <w:p w:rsidR="006D22EF" w:rsidRDefault="006D22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370"/>
    <w:multiLevelType w:val="hybridMultilevel"/>
    <w:tmpl w:val="BC627634"/>
    <w:lvl w:ilvl="0" w:tplc="D8CC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01E1"/>
    <w:multiLevelType w:val="hybridMultilevel"/>
    <w:tmpl w:val="A5B6C8BA"/>
    <w:lvl w:ilvl="0" w:tplc="D8CC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F48B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48E"/>
    <w:multiLevelType w:val="hybridMultilevel"/>
    <w:tmpl w:val="DCFE95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9294A"/>
    <w:multiLevelType w:val="hybridMultilevel"/>
    <w:tmpl w:val="F698C828"/>
    <w:lvl w:ilvl="0" w:tplc="E7AC4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C6860"/>
    <w:multiLevelType w:val="hybridMultilevel"/>
    <w:tmpl w:val="AB30CD66"/>
    <w:lvl w:ilvl="0" w:tplc="D8CCB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01B"/>
    <w:multiLevelType w:val="hybridMultilevel"/>
    <w:tmpl w:val="BC8C013C"/>
    <w:lvl w:ilvl="0" w:tplc="D8CC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18D"/>
    <w:multiLevelType w:val="hybridMultilevel"/>
    <w:tmpl w:val="3EAA6E9A"/>
    <w:lvl w:ilvl="0" w:tplc="3612AD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493"/>
    <w:multiLevelType w:val="hybridMultilevel"/>
    <w:tmpl w:val="420E7858"/>
    <w:lvl w:ilvl="0" w:tplc="FFA29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94AA1"/>
    <w:multiLevelType w:val="hybridMultilevel"/>
    <w:tmpl w:val="F312C4AC"/>
    <w:lvl w:ilvl="0" w:tplc="322C3B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7CD8"/>
    <w:multiLevelType w:val="hybridMultilevel"/>
    <w:tmpl w:val="6FD49116"/>
    <w:lvl w:ilvl="0" w:tplc="D8CC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A2F"/>
    <w:multiLevelType w:val="hybridMultilevel"/>
    <w:tmpl w:val="04E88098"/>
    <w:lvl w:ilvl="0" w:tplc="A808BC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3162F"/>
    <w:multiLevelType w:val="hybridMultilevel"/>
    <w:tmpl w:val="788044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366AD"/>
    <w:multiLevelType w:val="hybridMultilevel"/>
    <w:tmpl w:val="7546A0B0"/>
    <w:lvl w:ilvl="0" w:tplc="D8CC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CB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4"/>
    <w:rsid w:val="00012250"/>
    <w:rsid w:val="00012472"/>
    <w:rsid w:val="0002165E"/>
    <w:rsid w:val="00023A70"/>
    <w:rsid w:val="00034D54"/>
    <w:rsid w:val="00037E88"/>
    <w:rsid w:val="0004134C"/>
    <w:rsid w:val="0004754D"/>
    <w:rsid w:val="00057779"/>
    <w:rsid w:val="00063F75"/>
    <w:rsid w:val="00072A9D"/>
    <w:rsid w:val="000816E9"/>
    <w:rsid w:val="000945D7"/>
    <w:rsid w:val="000A4E28"/>
    <w:rsid w:val="000A7E2C"/>
    <w:rsid w:val="000B2A95"/>
    <w:rsid w:val="000B6E0D"/>
    <w:rsid w:val="000B7CA5"/>
    <w:rsid w:val="000D08D5"/>
    <w:rsid w:val="000D7ABF"/>
    <w:rsid w:val="000E4F94"/>
    <w:rsid w:val="000E7A10"/>
    <w:rsid w:val="000F6A35"/>
    <w:rsid w:val="00122754"/>
    <w:rsid w:val="00124D2B"/>
    <w:rsid w:val="00136334"/>
    <w:rsid w:val="00140495"/>
    <w:rsid w:val="0014508E"/>
    <w:rsid w:val="001513B1"/>
    <w:rsid w:val="00154D4F"/>
    <w:rsid w:val="0016209D"/>
    <w:rsid w:val="001720F5"/>
    <w:rsid w:val="001744EA"/>
    <w:rsid w:val="0018653A"/>
    <w:rsid w:val="00191501"/>
    <w:rsid w:val="001A7A56"/>
    <w:rsid w:val="001C7A6E"/>
    <w:rsid w:val="001D1BC5"/>
    <w:rsid w:val="001E16F6"/>
    <w:rsid w:val="001F2836"/>
    <w:rsid w:val="001F49B5"/>
    <w:rsid w:val="001F5A1C"/>
    <w:rsid w:val="00200F48"/>
    <w:rsid w:val="00202028"/>
    <w:rsid w:val="00206F76"/>
    <w:rsid w:val="00227B2D"/>
    <w:rsid w:val="0025625A"/>
    <w:rsid w:val="00264ACA"/>
    <w:rsid w:val="0027003C"/>
    <w:rsid w:val="00274A65"/>
    <w:rsid w:val="002B64E6"/>
    <w:rsid w:val="002C1157"/>
    <w:rsid w:val="002C376B"/>
    <w:rsid w:val="002C65E8"/>
    <w:rsid w:val="002C76FB"/>
    <w:rsid w:val="002D7D72"/>
    <w:rsid w:val="002E024C"/>
    <w:rsid w:val="002E027F"/>
    <w:rsid w:val="002E7F03"/>
    <w:rsid w:val="002F0906"/>
    <w:rsid w:val="002F19D9"/>
    <w:rsid w:val="00303EB9"/>
    <w:rsid w:val="00320303"/>
    <w:rsid w:val="003231E4"/>
    <w:rsid w:val="00326C75"/>
    <w:rsid w:val="00336F0D"/>
    <w:rsid w:val="00341F15"/>
    <w:rsid w:val="00350642"/>
    <w:rsid w:val="00355E5E"/>
    <w:rsid w:val="00361EE8"/>
    <w:rsid w:val="00362DD8"/>
    <w:rsid w:val="00372D04"/>
    <w:rsid w:val="003825BD"/>
    <w:rsid w:val="003915E2"/>
    <w:rsid w:val="003953B3"/>
    <w:rsid w:val="003A52E2"/>
    <w:rsid w:val="003A5846"/>
    <w:rsid w:val="003C0FA6"/>
    <w:rsid w:val="003C1C11"/>
    <w:rsid w:val="003C29F7"/>
    <w:rsid w:val="003C3F3D"/>
    <w:rsid w:val="003D01E4"/>
    <w:rsid w:val="003E5DB9"/>
    <w:rsid w:val="003E7B9C"/>
    <w:rsid w:val="003F061B"/>
    <w:rsid w:val="003F20D7"/>
    <w:rsid w:val="00402AF7"/>
    <w:rsid w:val="00406345"/>
    <w:rsid w:val="004138C8"/>
    <w:rsid w:val="004151C9"/>
    <w:rsid w:val="00432973"/>
    <w:rsid w:val="004362D4"/>
    <w:rsid w:val="00441A8E"/>
    <w:rsid w:val="00450802"/>
    <w:rsid w:val="00450D6E"/>
    <w:rsid w:val="00452C3F"/>
    <w:rsid w:val="004752FF"/>
    <w:rsid w:val="00492664"/>
    <w:rsid w:val="00494A68"/>
    <w:rsid w:val="004A2196"/>
    <w:rsid w:val="004A5492"/>
    <w:rsid w:val="004A728E"/>
    <w:rsid w:val="004B0AA1"/>
    <w:rsid w:val="004D7D0B"/>
    <w:rsid w:val="004E5D0F"/>
    <w:rsid w:val="004F582E"/>
    <w:rsid w:val="004F59DC"/>
    <w:rsid w:val="00500E38"/>
    <w:rsid w:val="00525646"/>
    <w:rsid w:val="005327E5"/>
    <w:rsid w:val="00546359"/>
    <w:rsid w:val="005504CA"/>
    <w:rsid w:val="00572C78"/>
    <w:rsid w:val="005762ED"/>
    <w:rsid w:val="00581A06"/>
    <w:rsid w:val="00584C9F"/>
    <w:rsid w:val="00585FF4"/>
    <w:rsid w:val="00586A21"/>
    <w:rsid w:val="005B3D00"/>
    <w:rsid w:val="005C7D89"/>
    <w:rsid w:val="005D2B2D"/>
    <w:rsid w:val="005D6D78"/>
    <w:rsid w:val="005F0F2B"/>
    <w:rsid w:val="005F19F0"/>
    <w:rsid w:val="005F52C6"/>
    <w:rsid w:val="006007B7"/>
    <w:rsid w:val="00606827"/>
    <w:rsid w:val="00607410"/>
    <w:rsid w:val="00616672"/>
    <w:rsid w:val="006239E6"/>
    <w:rsid w:val="006254E4"/>
    <w:rsid w:val="0062718F"/>
    <w:rsid w:val="00635FB0"/>
    <w:rsid w:val="00637768"/>
    <w:rsid w:val="00646642"/>
    <w:rsid w:val="00661628"/>
    <w:rsid w:val="00664E0C"/>
    <w:rsid w:val="00684EE0"/>
    <w:rsid w:val="006874BC"/>
    <w:rsid w:val="006C0957"/>
    <w:rsid w:val="006D22EF"/>
    <w:rsid w:val="006D3D9B"/>
    <w:rsid w:val="006D7669"/>
    <w:rsid w:val="006F0210"/>
    <w:rsid w:val="00703DC7"/>
    <w:rsid w:val="00707E2E"/>
    <w:rsid w:val="00711F06"/>
    <w:rsid w:val="007152BC"/>
    <w:rsid w:val="007165AF"/>
    <w:rsid w:val="00716D36"/>
    <w:rsid w:val="00721BED"/>
    <w:rsid w:val="0073456B"/>
    <w:rsid w:val="00743C94"/>
    <w:rsid w:val="007564DF"/>
    <w:rsid w:val="00762AE4"/>
    <w:rsid w:val="00773C47"/>
    <w:rsid w:val="00777123"/>
    <w:rsid w:val="007779AF"/>
    <w:rsid w:val="0078093F"/>
    <w:rsid w:val="00782086"/>
    <w:rsid w:val="00786B55"/>
    <w:rsid w:val="00791CA0"/>
    <w:rsid w:val="007939C2"/>
    <w:rsid w:val="00795EA5"/>
    <w:rsid w:val="007A093E"/>
    <w:rsid w:val="007A55E2"/>
    <w:rsid w:val="007A76AC"/>
    <w:rsid w:val="007C1494"/>
    <w:rsid w:val="007C20B3"/>
    <w:rsid w:val="007C4E75"/>
    <w:rsid w:val="007F49DD"/>
    <w:rsid w:val="00804C20"/>
    <w:rsid w:val="008149B6"/>
    <w:rsid w:val="00814EF3"/>
    <w:rsid w:val="00832502"/>
    <w:rsid w:val="0083545F"/>
    <w:rsid w:val="00837646"/>
    <w:rsid w:val="00852E96"/>
    <w:rsid w:val="00862F13"/>
    <w:rsid w:val="0087393C"/>
    <w:rsid w:val="00880CB0"/>
    <w:rsid w:val="008818C0"/>
    <w:rsid w:val="008A20A7"/>
    <w:rsid w:val="008B2B4B"/>
    <w:rsid w:val="008B5D8F"/>
    <w:rsid w:val="008D4F2D"/>
    <w:rsid w:val="008E0FB2"/>
    <w:rsid w:val="008F4297"/>
    <w:rsid w:val="008F70F3"/>
    <w:rsid w:val="0090223F"/>
    <w:rsid w:val="00907ED9"/>
    <w:rsid w:val="00913CBD"/>
    <w:rsid w:val="0091453C"/>
    <w:rsid w:val="009509B9"/>
    <w:rsid w:val="00951976"/>
    <w:rsid w:val="00960E2D"/>
    <w:rsid w:val="00987C23"/>
    <w:rsid w:val="009A4417"/>
    <w:rsid w:val="009A691C"/>
    <w:rsid w:val="009A7E1D"/>
    <w:rsid w:val="009B45A1"/>
    <w:rsid w:val="009E1142"/>
    <w:rsid w:val="009E6294"/>
    <w:rsid w:val="009F06FB"/>
    <w:rsid w:val="009F0766"/>
    <w:rsid w:val="00A12565"/>
    <w:rsid w:val="00A2142E"/>
    <w:rsid w:val="00A273E5"/>
    <w:rsid w:val="00A67AC3"/>
    <w:rsid w:val="00A81000"/>
    <w:rsid w:val="00A8503A"/>
    <w:rsid w:val="00A92295"/>
    <w:rsid w:val="00A92FC5"/>
    <w:rsid w:val="00AB7F5F"/>
    <w:rsid w:val="00AD22EC"/>
    <w:rsid w:val="00AD35B9"/>
    <w:rsid w:val="00AD4758"/>
    <w:rsid w:val="00AE0C18"/>
    <w:rsid w:val="00AE2E0B"/>
    <w:rsid w:val="00AF01C0"/>
    <w:rsid w:val="00B022BD"/>
    <w:rsid w:val="00B04236"/>
    <w:rsid w:val="00B10EA6"/>
    <w:rsid w:val="00B1681F"/>
    <w:rsid w:val="00B34C83"/>
    <w:rsid w:val="00B37064"/>
    <w:rsid w:val="00B45F68"/>
    <w:rsid w:val="00B500EB"/>
    <w:rsid w:val="00B83CC2"/>
    <w:rsid w:val="00B939CC"/>
    <w:rsid w:val="00B9564B"/>
    <w:rsid w:val="00B97303"/>
    <w:rsid w:val="00BA0DFA"/>
    <w:rsid w:val="00BA134B"/>
    <w:rsid w:val="00BA2A54"/>
    <w:rsid w:val="00BA3743"/>
    <w:rsid w:val="00BA5FC3"/>
    <w:rsid w:val="00BB0786"/>
    <w:rsid w:val="00BB1B69"/>
    <w:rsid w:val="00BB45DB"/>
    <w:rsid w:val="00BC5908"/>
    <w:rsid w:val="00BE1C84"/>
    <w:rsid w:val="00BF55EC"/>
    <w:rsid w:val="00C07348"/>
    <w:rsid w:val="00C13108"/>
    <w:rsid w:val="00C47544"/>
    <w:rsid w:val="00C50B04"/>
    <w:rsid w:val="00C6372B"/>
    <w:rsid w:val="00C66095"/>
    <w:rsid w:val="00C802AA"/>
    <w:rsid w:val="00C862B7"/>
    <w:rsid w:val="00CA110D"/>
    <w:rsid w:val="00CB4742"/>
    <w:rsid w:val="00CC15C8"/>
    <w:rsid w:val="00CC1F2B"/>
    <w:rsid w:val="00CC34CE"/>
    <w:rsid w:val="00CD5AE4"/>
    <w:rsid w:val="00CF0441"/>
    <w:rsid w:val="00CF49BA"/>
    <w:rsid w:val="00D02E7E"/>
    <w:rsid w:val="00D0444D"/>
    <w:rsid w:val="00D14260"/>
    <w:rsid w:val="00D202E2"/>
    <w:rsid w:val="00D361DC"/>
    <w:rsid w:val="00D54B5F"/>
    <w:rsid w:val="00D6184B"/>
    <w:rsid w:val="00D734FB"/>
    <w:rsid w:val="00D7578E"/>
    <w:rsid w:val="00D9059D"/>
    <w:rsid w:val="00D91100"/>
    <w:rsid w:val="00D934DA"/>
    <w:rsid w:val="00DA3E5D"/>
    <w:rsid w:val="00DB2890"/>
    <w:rsid w:val="00DC6BFB"/>
    <w:rsid w:val="00DE1E7D"/>
    <w:rsid w:val="00DE3A77"/>
    <w:rsid w:val="00DF165C"/>
    <w:rsid w:val="00DF42F0"/>
    <w:rsid w:val="00E16150"/>
    <w:rsid w:val="00E30120"/>
    <w:rsid w:val="00E3383E"/>
    <w:rsid w:val="00E3765F"/>
    <w:rsid w:val="00E45E3D"/>
    <w:rsid w:val="00E83594"/>
    <w:rsid w:val="00E85BD6"/>
    <w:rsid w:val="00EA56DC"/>
    <w:rsid w:val="00EB21A7"/>
    <w:rsid w:val="00EB673B"/>
    <w:rsid w:val="00EC79B5"/>
    <w:rsid w:val="00EE248D"/>
    <w:rsid w:val="00EF4833"/>
    <w:rsid w:val="00EF73D8"/>
    <w:rsid w:val="00F2089C"/>
    <w:rsid w:val="00F26C01"/>
    <w:rsid w:val="00F32B6B"/>
    <w:rsid w:val="00F3306B"/>
    <w:rsid w:val="00F410E9"/>
    <w:rsid w:val="00F44AED"/>
    <w:rsid w:val="00F46683"/>
    <w:rsid w:val="00F47E2B"/>
    <w:rsid w:val="00F60723"/>
    <w:rsid w:val="00F63784"/>
    <w:rsid w:val="00F638DC"/>
    <w:rsid w:val="00F72CAF"/>
    <w:rsid w:val="00F8535C"/>
    <w:rsid w:val="00F875C3"/>
    <w:rsid w:val="00FA183A"/>
    <w:rsid w:val="00FA3899"/>
    <w:rsid w:val="00FA5812"/>
    <w:rsid w:val="00FB08AE"/>
    <w:rsid w:val="00FB2544"/>
    <w:rsid w:val="00FB474F"/>
    <w:rsid w:val="00FC200D"/>
    <w:rsid w:val="00FC4637"/>
    <w:rsid w:val="00FC5B0A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FBAAE"/>
  <w15:chartTrackingRefBased/>
  <w15:docId w15:val="{E2F054B9-6E39-4758-BBA5-99947E75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jc w:val="both"/>
      <w:outlineLvl w:val="2"/>
    </w:pPr>
    <w:rPr>
      <w:rFonts w:ascii="Arial" w:hAnsi="Arial"/>
      <w:b/>
      <w:spacing w:val="160"/>
      <w:sz w:val="36"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360"/>
      </w:tabs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ind w:left="360" w:hanging="360"/>
      <w:jc w:val="both"/>
    </w:p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Corpodeltesto2">
    <w:name w:val="Body Text 2"/>
    <w:basedOn w:val="Normale"/>
    <w:link w:val="Corpodeltesto2Carattere"/>
    <w:pPr>
      <w:jc w:val="both"/>
    </w:pPr>
  </w:style>
  <w:style w:type="paragraph" w:customStyle="1" w:styleId="Corpodeltesto31">
    <w:name w:val="Corpo del testo 31"/>
    <w:basedOn w:val="Normal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pPr>
      <w:tabs>
        <w:tab w:val="left" w:pos="0"/>
        <w:tab w:val="left" w:pos="8496"/>
      </w:tabs>
      <w:suppressAutoHyphens/>
      <w:jc w:val="both"/>
    </w:pPr>
    <w:rPr>
      <w:b/>
      <w:bCs/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tabs>
        <w:tab w:val="left" w:pos="180"/>
      </w:tabs>
      <w:ind w:left="180"/>
    </w:pPr>
    <w:rPr>
      <w:sz w:val="28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28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E85B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85BD6"/>
    <w:rPr>
      <w:sz w:val="24"/>
      <w:szCs w:val="24"/>
    </w:rPr>
  </w:style>
  <w:style w:type="paragraph" w:styleId="Pidipagina">
    <w:name w:val="footer"/>
    <w:basedOn w:val="Normale"/>
    <w:link w:val="PidipaginaCarattere"/>
    <w:rsid w:val="00E85B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85BD6"/>
    <w:rPr>
      <w:sz w:val="24"/>
      <w:szCs w:val="24"/>
    </w:rPr>
  </w:style>
  <w:style w:type="table" w:styleId="Grigliatabella">
    <w:name w:val="Table Grid"/>
    <w:basedOn w:val="Tabellanormale"/>
    <w:rsid w:val="00E8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DF42F0"/>
    <w:rPr>
      <w:sz w:val="24"/>
      <w:szCs w:val="24"/>
    </w:rPr>
  </w:style>
  <w:style w:type="character" w:customStyle="1" w:styleId="Titolo1Carattere">
    <w:name w:val="Titolo 1 Carattere"/>
    <w:link w:val="Titolo1"/>
    <w:rsid w:val="00012250"/>
    <w:rPr>
      <w:b/>
      <w:bCs/>
      <w:sz w:val="24"/>
      <w:szCs w:val="24"/>
    </w:rPr>
  </w:style>
  <w:style w:type="character" w:customStyle="1" w:styleId="CorpotestoCarattere">
    <w:name w:val="Corpo testo Carattere"/>
    <w:link w:val="Corpotesto"/>
    <w:rsid w:val="00012250"/>
    <w:rPr>
      <w:sz w:val="24"/>
      <w:szCs w:val="24"/>
    </w:rPr>
  </w:style>
  <w:style w:type="character" w:customStyle="1" w:styleId="Corpodeltesto2Carattere">
    <w:name w:val="Corpo del testo 2 Carattere"/>
    <w:link w:val="Corpodeltesto2"/>
    <w:rsid w:val="00012250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012250"/>
    <w:rPr>
      <w:b/>
      <w:bCs/>
      <w:sz w:val="28"/>
      <w:szCs w:val="24"/>
    </w:rPr>
  </w:style>
  <w:style w:type="paragraph" w:styleId="Testofumetto">
    <w:name w:val="Balloon Text"/>
    <w:basedOn w:val="Normale"/>
    <w:link w:val="TestofumettoCarattere"/>
    <w:rsid w:val="00B939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93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vagnozzi@comune.osimo.a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.sindaco@comune.osimo.an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osimo.a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EBE8-7525-43C6-82A2-A93BF44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2049</Words>
  <Characters>11683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UFFICIO TECNICO</vt:lpstr>
      <vt:lpstr/>
      <vt:lpstr/>
      <vt:lpstr/>
      <vt:lpstr/>
      <vt:lpstr>AVVISO D’ASTA PUBBLICA PER LA VENDITA DELL’IMMOBILE DI PROPRIETA’ COMUNALE  ADIB</vt:lpstr>
    </vt:vector>
  </TitlesOfParts>
  <Company>N.N.</Company>
  <LinksUpToDate>false</LinksUpToDate>
  <CharactersWithSpaces>13705</CharactersWithSpaces>
  <SharedDoc>false</SharedDoc>
  <HLinks>
    <vt:vector size="6" baseType="variant">
      <vt:variant>
        <vt:i4>8192125</vt:i4>
      </vt:variant>
      <vt:variant>
        <vt:i4>0</vt:i4>
      </vt:variant>
      <vt:variant>
        <vt:i4>0</vt:i4>
      </vt:variant>
      <vt:variant>
        <vt:i4>5</vt:i4>
      </vt:variant>
      <vt:variant>
        <vt:lpwstr>http://www.comune.osimo.an.it/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subject/>
  <dc:creator>RASO TOMMASO</dc:creator>
  <cp:keywords/>
  <dc:description/>
  <cp:lastModifiedBy>Maria Gobbi</cp:lastModifiedBy>
  <cp:revision>131</cp:revision>
  <cp:lastPrinted>2021-05-20T09:10:00Z</cp:lastPrinted>
  <dcterms:created xsi:type="dcterms:W3CDTF">2021-04-22T15:52:00Z</dcterms:created>
  <dcterms:modified xsi:type="dcterms:W3CDTF">2021-05-24T08:41:00Z</dcterms:modified>
</cp:coreProperties>
</file>